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92" w:rsidRDefault="00D23D00" w:rsidP="00CB69C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F5567" w:rsidRPr="00F956DB">
        <w:rPr>
          <w:rFonts w:ascii="Times New Roman" w:hAnsi="Times New Roman" w:cs="Times New Roman"/>
          <w:b/>
          <w:caps/>
          <w:sz w:val="28"/>
          <w:szCs w:val="28"/>
        </w:rPr>
        <w:t>Kúpna zmluva</w:t>
      </w:r>
    </w:p>
    <w:p w:rsidR="00CB69CC" w:rsidRPr="00CB69CC" w:rsidRDefault="00CB69CC" w:rsidP="00CB69CC">
      <w:pPr>
        <w:pStyle w:val="Nadpis2"/>
        <w:pBdr>
          <w:bottom w:val="single" w:sz="4" w:space="1" w:color="auto"/>
        </w:pBdr>
        <w:ind w:left="0" w:firstLine="0"/>
        <w:jc w:val="center"/>
        <w:rPr>
          <w:b w:val="0"/>
          <w:szCs w:val="24"/>
        </w:rPr>
      </w:pPr>
      <w:r w:rsidRPr="00CB69CC">
        <w:rPr>
          <w:b w:val="0"/>
          <w:szCs w:val="24"/>
        </w:rPr>
        <w:t>v súlade s ustanovením § 588 a nasl. zákona č. 40/1964 Zb. Občianskeho zákonníka v jeho aktuálnom znení</w:t>
      </w:r>
    </w:p>
    <w:p w:rsidR="00CB69CC" w:rsidRPr="00F956DB" w:rsidRDefault="00CB69CC" w:rsidP="00DF556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F5567" w:rsidRDefault="00DF5567">
      <w:pPr>
        <w:rPr>
          <w:rFonts w:ascii="Times New Roman" w:hAnsi="Times New Roman" w:cs="Times New Roman"/>
          <w:sz w:val="24"/>
          <w:szCs w:val="24"/>
        </w:rPr>
      </w:pPr>
      <w:r w:rsidRPr="00F956DB">
        <w:rPr>
          <w:rFonts w:ascii="Times New Roman" w:hAnsi="Times New Roman" w:cs="Times New Roman"/>
          <w:sz w:val="24"/>
          <w:szCs w:val="24"/>
        </w:rPr>
        <w:t>uzavretá medzi:</w:t>
      </w:r>
    </w:p>
    <w:p w:rsidR="00CD5102" w:rsidRPr="00F956DB" w:rsidRDefault="00CD5102">
      <w:pPr>
        <w:rPr>
          <w:rFonts w:ascii="Times New Roman" w:hAnsi="Times New Roman" w:cs="Times New Roman"/>
          <w:sz w:val="24"/>
          <w:szCs w:val="24"/>
        </w:rPr>
      </w:pPr>
    </w:p>
    <w:p w:rsidR="00DF5567" w:rsidRPr="00F956DB" w:rsidRDefault="00DF556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6DB">
        <w:rPr>
          <w:rFonts w:ascii="Times New Roman" w:hAnsi="Times New Roman" w:cs="Times New Roman"/>
          <w:sz w:val="24"/>
          <w:szCs w:val="24"/>
        </w:rPr>
        <w:t xml:space="preserve">Predávajúci: </w:t>
      </w:r>
      <w:r w:rsidR="00F956DB">
        <w:rPr>
          <w:rFonts w:ascii="Times New Roman" w:hAnsi="Times New Roman" w:cs="Times New Roman"/>
          <w:sz w:val="24"/>
          <w:szCs w:val="24"/>
        </w:rPr>
        <w:t xml:space="preserve">    </w:t>
      </w:r>
      <w:r w:rsidRPr="00F956DB">
        <w:rPr>
          <w:rFonts w:ascii="Times New Roman" w:hAnsi="Times New Roman" w:cs="Times New Roman"/>
          <w:b/>
          <w:sz w:val="24"/>
          <w:szCs w:val="24"/>
        </w:rPr>
        <w:t>Obec Veľký Klíž,</w:t>
      </w:r>
    </w:p>
    <w:p w:rsidR="00DF5567" w:rsidRPr="00F956DB" w:rsidRDefault="00DF5567">
      <w:pPr>
        <w:contextualSpacing/>
        <w:rPr>
          <w:rFonts w:ascii="Times New Roman" w:hAnsi="Times New Roman" w:cs="Times New Roman"/>
          <w:sz w:val="24"/>
          <w:szCs w:val="24"/>
        </w:rPr>
      </w:pPr>
      <w:r w:rsidRPr="00F956DB">
        <w:rPr>
          <w:rFonts w:ascii="Times New Roman" w:hAnsi="Times New Roman" w:cs="Times New Roman"/>
          <w:sz w:val="24"/>
          <w:szCs w:val="24"/>
        </w:rPr>
        <w:tab/>
      </w:r>
      <w:r w:rsidRPr="00F956DB">
        <w:rPr>
          <w:rFonts w:ascii="Times New Roman" w:hAnsi="Times New Roman" w:cs="Times New Roman"/>
          <w:sz w:val="24"/>
          <w:szCs w:val="24"/>
        </w:rPr>
        <w:tab/>
        <w:t xml:space="preserve"> Klíž 156, 958 45 Veľký Klíž</w:t>
      </w:r>
    </w:p>
    <w:p w:rsidR="00DF5567" w:rsidRPr="00F956DB" w:rsidRDefault="00DF5567">
      <w:pPr>
        <w:contextualSpacing/>
        <w:rPr>
          <w:rFonts w:ascii="Times New Roman" w:hAnsi="Times New Roman" w:cs="Times New Roman"/>
          <w:sz w:val="24"/>
          <w:szCs w:val="24"/>
        </w:rPr>
      </w:pPr>
      <w:r w:rsidRPr="00F956DB">
        <w:rPr>
          <w:rFonts w:ascii="Times New Roman" w:hAnsi="Times New Roman" w:cs="Times New Roman"/>
          <w:sz w:val="24"/>
          <w:szCs w:val="24"/>
        </w:rPr>
        <w:tab/>
      </w:r>
      <w:r w:rsidRPr="00F956DB">
        <w:rPr>
          <w:rFonts w:ascii="Times New Roman" w:hAnsi="Times New Roman" w:cs="Times New Roman"/>
          <w:sz w:val="24"/>
          <w:szCs w:val="24"/>
        </w:rPr>
        <w:tab/>
        <w:t xml:space="preserve"> IČO: 311</w:t>
      </w:r>
      <w:r w:rsidR="00B16F4B" w:rsidRPr="00F956DB">
        <w:rPr>
          <w:rFonts w:ascii="Times New Roman" w:hAnsi="Times New Roman" w:cs="Times New Roman"/>
          <w:sz w:val="24"/>
          <w:szCs w:val="24"/>
        </w:rPr>
        <w:t> </w:t>
      </w:r>
      <w:r w:rsidRPr="00F956DB">
        <w:rPr>
          <w:rFonts w:ascii="Times New Roman" w:hAnsi="Times New Roman" w:cs="Times New Roman"/>
          <w:sz w:val="24"/>
          <w:szCs w:val="24"/>
        </w:rPr>
        <w:t>308</w:t>
      </w:r>
    </w:p>
    <w:p w:rsidR="00B16F4B" w:rsidRPr="00F956DB" w:rsidRDefault="00B16F4B">
      <w:pPr>
        <w:contextualSpacing/>
        <w:rPr>
          <w:rFonts w:ascii="Times New Roman" w:hAnsi="Times New Roman" w:cs="Times New Roman"/>
          <w:sz w:val="24"/>
          <w:szCs w:val="24"/>
        </w:rPr>
      </w:pPr>
      <w:r w:rsidRPr="00F956DB">
        <w:rPr>
          <w:rFonts w:ascii="Times New Roman" w:hAnsi="Times New Roman" w:cs="Times New Roman"/>
          <w:sz w:val="24"/>
          <w:szCs w:val="24"/>
        </w:rPr>
        <w:tab/>
      </w:r>
      <w:r w:rsidRPr="00F956DB">
        <w:rPr>
          <w:rFonts w:ascii="Times New Roman" w:hAnsi="Times New Roman" w:cs="Times New Roman"/>
          <w:sz w:val="24"/>
          <w:szCs w:val="24"/>
        </w:rPr>
        <w:tab/>
        <w:t xml:space="preserve"> DIČ: 2021266940</w:t>
      </w:r>
    </w:p>
    <w:p w:rsidR="00DF5567" w:rsidRPr="00F956DB" w:rsidRDefault="00DF5567" w:rsidP="00DF5567">
      <w:pPr>
        <w:ind w:left="1488"/>
        <w:rPr>
          <w:rFonts w:ascii="Times New Roman" w:hAnsi="Times New Roman" w:cs="Times New Roman"/>
          <w:b/>
          <w:sz w:val="24"/>
          <w:szCs w:val="24"/>
        </w:rPr>
      </w:pPr>
      <w:r w:rsidRPr="00F956DB">
        <w:rPr>
          <w:rFonts w:ascii="Times New Roman" w:hAnsi="Times New Roman" w:cs="Times New Roman"/>
          <w:sz w:val="24"/>
          <w:szCs w:val="24"/>
        </w:rPr>
        <w:t xml:space="preserve">zastúpená štatutárnym zástupcom: </w:t>
      </w:r>
      <w:r w:rsidRPr="00F956DB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B16F4B" w:rsidRPr="00F956DB">
        <w:rPr>
          <w:rFonts w:ascii="Times New Roman" w:hAnsi="Times New Roman" w:cs="Times New Roman"/>
          <w:b/>
          <w:sz w:val="24"/>
          <w:szCs w:val="24"/>
        </w:rPr>
        <w:t>Antonom Stankom</w:t>
      </w:r>
      <w:r w:rsidRPr="00F956DB">
        <w:rPr>
          <w:rFonts w:ascii="Times New Roman" w:hAnsi="Times New Roman" w:cs="Times New Roman"/>
          <w:b/>
          <w:sz w:val="24"/>
          <w:szCs w:val="24"/>
        </w:rPr>
        <w:t>, starost</w:t>
      </w:r>
      <w:r w:rsidR="00B16F4B" w:rsidRPr="00F956DB">
        <w:rPr>
          <w:rFonts w:ascii="Times New Roman" w:hAnsi="Times New Roman" w:cs="Times New Roman"/>
          <w:b/>
          <w:sz w:val="24"/>
          <w:szCs w:val="24"/>
        </w:rPr>
        <w:t>om</w:t>
      </w:r>
      <w:r w:rsidRPr="00F956DB">
        <w:rPr>
          <w:rFonts w:ascii="Times New Roman" w:hAnsi="Times New Roman" w:cs="Times New Roman"/>
          <w:b/>
          <w:sz w:val="24"/>
          <w:szCs w:val="24"/>
        </w:rPr>
        <w:t xml:space="preserve"> obce</w:t>
      </w:r>
    </w:p>
    <w:p w:rsidR="00CD5102" w:rsidRDefault="00CD5102" w:rsidP="00F956D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D1FF7" w:rsidRDefault="00DF5567" w:rsidP="00F956D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6DB">
        <w:rPr>
          <w:rFonts w:ascii="Times New Roman" w:hAnsi="Times New Roman" w:cs="Times New Roman"/>
          <w:sz w:val="24"/>
          <w:szCs w:val="24"/>
        </w:rPr>
        <w:t xml:space="preserve">Kupujúci:     </w:t>
      </w:r>
      <w:r w:rsidR="00F956DB">
        <w:rPr>
          <w:rFonts w:ascii="Times New Roman" w:hAnsi="Times New Roman" w:cs="Times New Roman"/>
          <w:sz w:val="24"/>
          <w:szCs w:val="24"/>
        </w:rPr>
        <w:t xml:space="preserve">   </w:t>
      </w:r>
      <w:r w:rsidR="00CE74FD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1A2F84">
        <w:rPr>
          <w:rFonts w:ascii="Times New Roman" w:hAnsi="Times New Roman" w:cs="Times New Roman"/>
          <w:b/>
          <w:sz w:val="24"/>
          <w:szCs w:val="24"/>
        </w:rPr>
        <w:t>asková Margita</w:t>
      </w:r>
      <w:r w:rsidR="00B16F4B" w:rsidRPr="00F956DB">
        <w:rPr>
          <w:rFonts w:ascii="Times New Roman" w:hAnsi="Times New Roman" w:cs="Times New Roman"/>
          <w:b/>
          <w:sz w:val="24"/>
          <w:szCs w:val="24"/>
        </w:rPr>
        <w:t xml:space="preserve">, rod. </w:t>
      </w:r>
      <w:r w:rsidR="00CE74FD">
        <w:rPr>
          <w:rFonts w:ascii="Times New Roman" w:hAnsi="Times New Roman" w:cs="Times New Roman"/>
          <w:b/>
          <w:sz w:val="24"/>
          <w:szCs w:val="24"/>
        </w:rPr>
        <w:t>H</w:t>
      </w:r>
      <w:r w:rsidR="001A2F84">
        <w:rPr>
          <w:rFonts w:ascii="Times New Roman" w:hAnsi="Times New Roman" w:cs="Times New Roman"/>
          <w:b/>
          <w:sz w:val="24"/>
          <w:szCs w:val="24"/>
        </w:rPr>
        <w:t>ud</w:t>
      </w:r>
      <w:r w:rsidR="00F831AE">
        <w:rPr>
          <w:rFonts w:ascii="Times New Roman" w:hAnsi="Times New Roman" w:cs="Times New Roman"/>
          <w:b/>
          <w:sz w:val="24"/>
          <w:szCs w:val="24"/>
        </w:rPr>
        <w:t>o</w:t>
      </w:r>
      <w:r w:rsidR="001A2F84">
        <w:rPr>
          <w:rFonts w:ascii="Times New Roman" w:hAnsi="Times New Roman" w:cs="Times New Roman"/>
          <w:b/>
          <w:sz w:val="24"/>
          <w:szCs w:val="24"/>
        </w:rPr>
        <w:t>ková</w:t>
      </w:r>
    </w:p>
    <w:p w:rsidR="00265C8B" w:rsidRPr="00F956DB" w:rsidRDefault="00265C8B" w:rsidP="00F956DB">
      <w:pPr>
        <w:contextualSpacing/>
        <w:rPr>
          <w:rFonts w:ascii="Times New Roman" w:hAnsi="Times New Roman" w:cs="Times New Roman"/>
          <w:sz w:val="24"/>
          <w:szCs w:val="24"/>
        </w:rPr>
      </w:pPr>
      <w:r w:rsidRPr="00F956DB">
        <w:rPr>
          <w:rFonts w:ascii="Times New Roman" w:hAnsi="Times New Roman" w:cs="Times New Roman"/>
          <w:sz w:val="24"/>
          <w:szCs w:val="24"/>
        </w:rPr>
        <w:tab/>
      </w:r>
      <w:r w:rsidRPr="00F956D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41A58">
        <w:rPr>
          <w:rFonts w:ascii="Times New Roman" w:hAnsi="Times New Roman" w:cs="Times New Roman"/>
          <w:sz w:val="24"/>
          <w:szCs w:val="24"/>
        </w:rPr>
        <w:t xml:space="preserve">trvale bytom: </w:t>
      </w:r>
      <w:r w:rsidR="001A2F84">
        <w:rPr>
          <w:rFonts w:ascii="Times New Roman" w:hAnsi="Times New Roman" w:cs="Times New Roman"/>
          <w:sz w:val="24"/>
          <w:szCs w:val="24"/>
        </w:rPr>
        <w:t>Klíž č. 107</w:t>
      </w:r>
      <w:r w:rsidR="007E6215">
        <w:rPr>
          <w:rFonts w:ascii="Times New Roman" w:hAnsi="Times New Roman" w:cs="Times New Roman"/>
          <w:sz w:val="24"/>
          <w:szCs w:val="24"/>
        </w:rPr>
        <w:t>, 958 45 Veľký Klíž</w:t>
      </w:r>
      <w:r w:rsidRPr="00F95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6DB" w:rsidRPr="00F956DB" w:rsidRDefault="00F956DB" w:rsidP="00F956DB">
      <w:pPr>
        <w:contextualSpacing/>
        <w:rPr>
          <w:rFonts w:ascii="Times New Roman" w:hAnsi="Times New Roman" w:cs="Times New Roman"/>
          <w:sz w:val="24"/>
          <w:szCs w:val="24"/>
        </w:rPr>
      </w:pPr>
      <w:r w:rsidRPr="00F956DB">
        <w:rPr>
          <w:rFonts w:ascii="Times New Roman" w:hAnsi="Times New Roman" w:cs="Times New Roman"/>
          <w:sz w:val="24"/>
          <w:szCs w:val="24"/>
        </w:rPr>
        <w:tab/>
      </w:r>
      <w:r w:rsidRPr="00F956DB">
        <w:rPr>
          <w:rFonts w:ascii="Times New Roman" w:hAnsi="Times New Roman" w:cs="Times New Roman"/>
          <w:sz w:val="24"/>
          <w:szCs w:val="24"/>
        </w:rPr>
        <w:tab/>
      </w:r>
      <w:r w:rsidR="00CE74FD">
        <w:rPr>
          <w:rFonts w:ascii="Times New Roman" w:hAnsi="Times New Roman" w:cs="Times New Roman"/>
          <w:sz w:val="24"/>
          <w:szCs w:val="24"/>
        </w:rPr>
        <w:t xml:space="preserve"> Dátum narodenia: </w:t>
      </w:r>
    </w:p>
    <w:p w:rsidR="00F956DB" w:rsidRPr="00F956DB" w:rsidRDefault="007E6215" w:rsidP="00F956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Rodné číslo: </w:t>
      </w:r>
      <w:bookmarkStart w:id="0" w:name="_GoBack"/>
      <w:bookmarkEnd w:id="0"/>
    </w:p>
    <w:p w:rsidR="00F956DB" w:rsidRDefault="00F956DB" w:rsidP="00F956DB">
      <w:pPr>
        <w:contextualSpacing/>
        <w:rPr>
          <w:rFonts w:ascii="Times New Roman" w:hAnsi="Times New Roman" w:cs="Times New Roman"/>
          <w:sz w:val="24"/>
          <w:szCs w:val="24"/>
        </w:rPr>
      </w:pPr>
      <w:r w:rsidRPr="00F956DB">
        <w:rPr>
          <w:rFonts w:ascii="Times New Roman" w:hAnsi="Times New Roman" w:cs="Times New Roman"/>
          <w:sz w:val="24"/>
          <w:szCs w:val="24"/>
        </w:rPr>
        <w:tab/>
      </w:r>
      <w:r w:rsidRPr="00F956DB">
        <w:rPr>
          <w:rFonts w:ascii="Times New Roman" w:hAnsi="Times New Roman" w:cs="Times New Roman"/>
          <w:sz w:val="24"/>
          <w:szCs w:val="24"/>
        </w:rPr>
        <w:tab/>
        <w:t xml:space="preserve"> Štátna príslušnosť: SR</w:t>
      </w:r>
    </w:p>
    <w:p w:rsidR="00FD1FF7" w:rsidRPr="00F956DB" w:rsidRDefault="00FD1FF7" w:rsidP="00CE74F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1CE5" w:rsidRPr="00451CE5" w:rsidRDefault="00451CE5" w:rsidP="00451CE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5567" w:rsidRPr="00F956DB" w:rsidRDefault="00DF5567">
      <w:pPr>
        <w:rPr>
          <w:rFonts w:ascii="Times New Roman" w:hAnsi="Times New Roman" w:cs="Times New Roman"/>
          <w:sz w:val="24"/>
          <w:szCs w:val="24"/>
        </w:rPr>
      </w:pPr>
      <w:r w:rsidRPr="00F956DB">
        <w:rPr>
          <w:rFonts w:ascii="Times New Roman" w:hAnsi="Times New Roman" w:cs="Times New Roman"/>
          <w:sz w:val="24"/>
          <w:szCs w:val="24"/>
        </w:rPr>
        <w:t>za týchto podmienok:</w:t>
      </w:r>
    </w:p>
    <w:p w:rsidR="00DF5567" w:rsidRDefault="00DF5567" w:rsidP="00265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8B">
        <w:rPr>
          <w:rFonts w:ascii="Times New Roman" w:hAnsi="Times New Roman" w:cs="Times New Roman"/>
          <w:b/>
          <w:sz w:val="28"/>
          <w:szCs w:val="28"/>
        </w:rPr>
        <w:t>I.</w:t>
      </w:r>
    </w:p>
    <w:p w:rsidR="00F956DB" w:rsidRPr="00534C84" w:rsidRDefault="00F956DB" w:rsidP="00534C84">
      <w:pPr>
        <w:pStyle w:val="Odsekzoznamu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>Predávajúci</w:t>
      </w:r>
      <w:r w:rsidR="0051002E" w:rsidRPr="00534C84">
        <w:rPr>
          <w:rFonts w:ascii="Times New Roman" w:hAnsi="Times New Roman" w:cs="Times New Roman"/>
          <w:sz w:val="24"/>
          <w:szCs w:val="24"/>
        </w:rPr>
        <w:t xml:space="preserve"> – Obec Veľký Klíž, IČO 00311308</w:t>
      </w:r>
      <w:r w:rsidRPr="00534C84">
        <w:rPr>
          <w:rFonts w:ascii="Times New Roman" w:hAnsi="Times New Roman" w:cs="Times New Roman"/>
          <w:sz w:val="24"/>
          <w:szCs w:val="24"/>
        </w:rPr>
        <w:t xml:space="preserve"> je výlučným vlastníkom</w:t>
      </w:r>
      <w:r w:rsidR="00CB69CC" w:rsidRPr="00534C84">
        <w:rPr>
          <w:rFonts w:ascii="Times New Roman" w:hAnsi="Times New Roman" w:cs="Times New Roman"/>
          <w:sz w:val="24"/>
          <w:szCs w:val="24"/>
        </w:rPr>
        <w:t xml:space="preserve"> </w:t>
      </w:r>
      <w:r w:rsidRPr="00534C84">
        <w:rPr>
          <w:rFonts w:ascii="Times New Roman" w:hAnsi="Times New Roman" w:cs="Times New Roman"/>
          <w:sz w:val="24"/>
          <w:szCs w:val="24"/>
        </w:rPr>
        <w:t>nehnuteľnost</w:t>
      </w:r>
      <w:r w:rsidR="0097661D" w:rsidRPr="00534C84">
        <w:rPr>
          <w:rFonts w:ascii="Times New Roman" w:hAnsi="Times New Roman" w:cs="Times New Roman"/>
          <w:sz w:val="24"/>
          <w:szCs w:val="24"/>
        </w:rPr>
        <w:t xml:space="preserve">i </w:t>
      </w:r>
      <w:r w:rsidR="00397864" w:rsidRPr="00534C84">
        <w:rPr>
          <w:rFonts w:ascii="Times New Roman" w:hAnsi="Times New Roman" w:cs="Times New Roman"/>
          <w:sz w:val="24"/>
          <w:szCs w:val="24"/>
        </w:rPr>
        <w:t>–</w:t>
      </w:r>
      <w:r w:rsidR="0097661D" w:rsidRPr="00534C84">
        <w:rPr>
          <w:rFonts w:ascii="Times New Roman" w:hAnsi="Times New Roman" w:cs="Times New Roman"/>
          <w:sz w:val="24"/>
          <w:szCs w:val="24"/>
        </w:rPr>
        <w:t xml:space="preserve"> </w:t>
      </w:r>
      <w:r w:rsidR="00397864" w:rsidRPr="00534C84">
        <w:rPr>
          <w:rFonts w:ascii="Times New Roman" w:hAnsi="Times New Roman" w:cs="Times New Roman"/>
          <w:sz w:val="24"/>
          <w:szCs w:val="24"/>
        </w:rPr>
        <w:t xml:space="preserve">v celosti, </w:t>
      </w:r>
      <w:r w:rsidR="0097661D" w:rsidRPr="00534C84">
        <w:rPr>
          <w:rFonts w:ascii="Times New Roman" w:hAnsi="Times New Roman" w:cs="Times New Roman"/>
          <w:sz w:val="24"/>
          <w:szCs w:val="24"/>
        </w:rPr>
        <w:t>pozemku</w:t>
      </w:r>
      <w:r w:rsidRPr="00534C84">
        <w:rPr>
          <w:rFonts w:ascii="Times New Roman" w:hAnsi="Times New Roman" w:cs="Times New Roman"/>
          <w:sz w:val="24"/>
          <w:szCs w:val="24"/>
        </w:rPr>
        <w:t xml:space="preserve"> </w:t>
      </w:r>
      <w:r w:rsidR="00CB69CC" w:rsidRPr="00534C84">
        <w:rPr>
          <w:rFonts w:ascii="Times New Roman" w:hAnsi="Times New Roman" w:cs="Times New Roman"/>
          <w:sz w:val="24"/>
          <w:szCs w:val="24"/>
        </w:rPr>
        <w:t>nachádzajúc</w:t>
      </w:r>
      <w:r w:rsidR="0097661D" w:rsidRPr="00534C84">
        <w:rPr>
          <w:rFonts w:ascii="Times New Roman" w:hAnsi="Times New Roman" w:cs="Times New Roman"/>
          <w:sz w:val="24"/>
          <w:szCs w:val="24"/>
        </w:rPr>
        <w:t>om</w:t>
      </w:r>
      <w:r w:rsidR="00CB69CC" w:rsidRPr="00534C84">
        <w:rPr>
          <w:rFonts w:ascii="Times New Roman" w:hAnsi="Times New Roman" w:cs="Times New Roman"/>
          <w:sz w:val="24"/>
          <w:szCs w:val="24"/>
        </w:rPr>
        <w:t xml:space="preserve"> sa </w:t>
      </w:r>
      <w:r w:rsidRPr="00534C84">
        <w:rPr>
          <w:rFonts w:ascii="Times New Roman" w:hAnsi="Times New Roman" w:cs="Times New Roman"/>
          <w:sz w:val="24"/>
          <w:szCs w:val="24"/>
        </w:rPr>
        <w:t>v </w:t>
      </w:r>
      <w:r w:rsidR="00CB69CC" w:rsidRPr="00534C84">
        <w:rPr>
          <w:rFonts w:ascii="Times New Roman" w:hAnsi="Times New Roman" w:cs="Times New Roman"/>
          <w:sz w:val="24"/>
          <w:szCs w:val="24"/>
        </w:rPr>
        <w:t xml:space="preserve">Obci Veľký Klíž, </w:t>
      </w:r>
      <w:r w:rsidR="0097661D" w:rsidRPr="00534C84">
        <w:rPr>
          <w:rFonts w:ascii="Times New Roman" w:hAnsi="Times New Roman" w:cs="Times New Roman"/>
          <w:sz w:val="24"/>
          <w:szCs w:val="24"/>
        </w:rPr>
        <w:t xml:space="preserve">parcely registra „E“ evidovanej na mape určeného operátu, </w:t>
      </w:r>
      <w:r w:rsidR="00774AD1" w:rsidRPr="00534C84">
        <w:rPr>
          <w:rFonts w:ascii="Times New Roman" w:hAnsi="Times New Roman" w:cs="Times New Roman"/>
          <w:sz w:val="24"/>
          <w:szCs w:val="24"/>
        </w:rPr>
        <w:t xml:space="preserve">parcelné </w:t>
      </w:r>
      <w:r w:rsidR="00942B58">
        <w:rPr>
          <w:rFonts w:ascii="Times New Roman" w:hAnsi="Times New Roman" w:cs="Times New Roman"/>
          <w:sz w:val="24"/>
          <w:szCs w:val="24"/>
        </w:rPr>
        <w:t>číslo 222/1</w:t>
      </w:r>
      <w:r w:rsidR="0097661D" w:rsidRPr="00534C84">
        <w:rPr>
          <w:rFonts w:ascii="Times New Roman" w:hAnsi="Times New Roman" w:cs="Times New Roman"/>
          <w:sz w:val="24"/>
          <w:szCs w:val="24"/>
        </w:rPr>
        <w:t xml:space="preserve">, o výmere </w:t>
      </w:r>
      <w:r w:rsidR="00774AD1" w:rsidRPr="00534C84">
        <w:rPr>
          <w:rFonts w:ascii="Times New Roman" w:hAnsi="Times New Roman" w:cs="Times New Roman"/>
          <w:sz w:val="24"/>
          <w:szCs w:val="24"/>
        </w:rPr>
        <w:t>2</w:t>
      </w:r>
      <w:r w:rsidR="00942B58">
        <w:rPr>
          <w:rFonts w:ascii="Times New Roman" w:hAnsi="Times New Roman" w:cs="Times New Roman"/>
          <w:sz w:val="24"/>
          <w:szCs w:val="24"/>
        </w:rPr>
        <w:t>3</w:t>
      </w:r>
      <w:r w:rsidR="00CE74FD">
        <w:rPr>
          <w:rFonts w:ascii="Times New Roman" w:hAnsi="Times New Roman" w:cs="Times New Roman"/>
          <w:sz w:val="24"/>
          <w:szCs w:val="24"/>
        </w:rPr>
        <w:t>5</w:t>
      </w:r>
      <w:r w:rsidR="001A2F84">
        <w:rPr>
          <w:rFonts w:ascii="Times New Roman" w:hAnsi="Times New Roman" w:cs="Times New Roman"/>
          <w:sz w:val="24"/>
          <w:szCs w:val="24"/>
        </w:rPr>
        <w:t>31</w:t>
      </w:r>
      <w:r w:rsidR="0097661D" w:rsidRPr="00534C84">
        <w:rPr>
          <w:rFonts w:ascii="Times New Roman" w:hAnsi="Times New Roman" w:cs="Times New Roman"/>
          <w:sz w:val="24"/>
          <w:szCs w:val="24"/>
        </w:rPr>
        <w:t xml:space="preserve"> m</w:t>
      </w:r>
      <w:r w:rsidR="0097661D" w:rsidRPr="00534C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D7F67" w:rsidRPr="00534C84">
        <w:rPr>
          <w:rFonts w:ascii="Times New Roman" w:hAnsi="Times New Roman" w:cs="Times New Roman"/>
          <w:sz w:val="24"/>
          <w:szCs w:val="24"/>
        </w:rPr>
        <w:t xml:space="preserve">, druh pozemku </w:t>
      </w:r>
      <w:r w:rsidR="00942B58">
        <w:rPr>
          <w:rFonts w:ascii="Times New Roman" w:hAnsi="Times New Roman" w:cs="Times New Roman"/>
          <w:sz w:val="24"/>
          <w:szCs w:val="24"/>
        </w:rPr>
        <w:t>–</w:t>
      </w:r>
      <w:r w:rsidR="0097661D" w:rsidRPr="00534C84">
        <w:rPr>
          <w:rFonts w:ascii="Times New Roman" w:hAnsi="Times New Roman" w:cs="Times New Roman"/>
          <w:sz w:val="24"/>
          <w:szCs w:val="24"/>
        </w:rPr>
        <w:t xml:space="preserve"> </w:t>
      </w:r>
      <w:r w:rsidR="00942B58">
        <w:rPr>
          <w:rFonts w:ascii="Times New Roman" w:hAnsi="Times New Roman" w:cs="Times New Roman"/>
          <w:sz w:val="24"/>
          <w:szCs w:val="24"/>
        </w:rPr>
        <w:t>zastavaná plocha a nádvorie</w:t>
      </w:r>
      <w:r w:rsidR="00C44EFB">
        <w:rPr>
          <w:rFonts w:ascii="Times New Roman" w:hAnsi="Times New Roman" w:cs="Times New Roman"/>
          <w:sz w:val="24"/>
          <w:szCs w:val="24"/>
        </w:rPr>
        <w:t xml:space="preserve">, pozemok umiestnený </w:t>
      </w:r>
      <w:r w:rsidR="00942B58">
        <w:rPr>
          <w:rFonts w:ascii="Times New Roman" w:hAnsi="Times New Roman" w:cs="Times New Roman"/>
          <w:sz w:val="24"/>
          <w:szCs w:val="24"/>
        </w:rPr>
        <w:t xml:space="preserve">v </w:t>
      </w:r>
      <w:r w:rsidR="0097661D" w:rsidRPr="00534C84">
        <w:rPr>
          <w:rFonts w:ascii="Times New Roman" w:hAnsi="Times New Roman" w:cs="Times New Roman"/>
          <w:sz w:val="24"/>
          <w:szCs w:val="24"/>
        </w:rPr>
        <w:t>zastavan</w:t>
      </w:r>
      <w:r w:rsidR="00942B58">
        <w:rPr>
          <w:rFonts w:ascii="Times New Roman" w:hAnsi="Times New Roman" w:cs="Times New Roman"/>
          <w:sz w:val="24"/>
          <w:szCs w:val="24"/>
        </w:rPr>
        <w:t>om</w:t>
      </w:r>
      <w:r w:rsidR="0097661D" w:rsidRPr="00534C84">
        <w:rPr>
          <w:rFonts w:ascii="Times New Roman" w:hAnsi="Times New Roman" w:cs="Times New Roman"/>
          <w:sz w:val="24"/>
          <w:szCs w:val="24"/>
        </w:rPr>
        <w:t xml:space="preserve"> územ</w:t>
      </w:r>
      <w:r w:rsidR="00942B58">
        <w:rPr>
          <w:rFonts w:ascii="Times New Roman" w:hAnsi="Times New Roman" w:cs="Times New Roman"/>
          <w:sz w:val="24"/>
          <w:szCs w:val="24"/>
        </w:rPr>
        <w:t>í</w:t>
      </w:r>
      <w:r w:rsidR="0097661D" w:rsidRPr="00534C84">
        <w:rPr>
          <w:rFonts w:ascii="Times New Roman" w:hAnsi="Times New Roman" w:cs="Times New Roman"/>
          <w:sz w:val="24"/>
          <w:szCs w:val="24"/>
        </w:rPr>
        <w:t xml:space="preserve"> obce, zapísanej na liste vlastníctva č. 924 pod B 1, vedenom pre</w:t>
      </w:r>
      <w:r w:rsidR="00774AD1" w:rsidRPr="00534C84">
        <w:rPr>
          <w:rFonts w:ascii="Times New Roman" w:hAnsi="Times New Roman" w:cs="Times New Roman"/>
          <w:sz w:val="24"/>
          <w:szCs w:val="24"/>
        </w:rPr>
        <w:t xml:space="preserve"> vlastníka</w:t>
      </w:r>
      <w:r w:rsidR="0097661D" w:rsidRPr="00534C84">
        <w:rPr>
          <w:rFonts w:ascii="Times New Roman" w:hAnsi="Times New Roman" w:cs="Times New Roman"/>
          <w:sz w:val="24"/>
          <w:szCs w:val="24"/>
        </w:rPr>
        <w:t xml:space="preserve"> </w:t>
      </w:r>
      <w:r w:rsidR="00774AD1" w:rsidRPr="00534C84">
        <w:rPr>
          <w:rFonts w:ascii="Times New Roman" w:hAnsi="Times New Roman" w:cs="Times New Roman"/>
          <w:sz w:val="24"/>
          <w:szCs w:val="24"/>
        </w:rPr>
        <w:t>O</w:t>
      </w:r>
      <w:r w:rsidR="0097661D" w:rsidRPr="00534C84">
        <w:rPr>
          <w:rFonts w:ascii="Times New Roman" w:hAnsi="Times New Roman" w:cs="Times New Roman"/>
          <w:sz w:val="24"/>
          <w:szCs w:val="24"/>
        </w:rPr>
        <w:t xml:space="preserve">bec Veľký Klíž, </w:t>
      </w:r>
      <w:r w:rsidR="006C33FF" w:rsidRPr="00534C84">
        <w:rPr>
          <w:rFonts w:ascii="Times New Roman" w:hAnsi="Times New Roman" w:cs="Times New Roman"/>
          <w:sz w:val="24"/>
          <w:szCs w:val="24"/>
        </w:rPr>
        <w:t>spoluvlastnícky podiel 1/1,</w:t>
      </w:r>
      <w:r w:rsidR="0097661D" w:rsidRPr="00534C84">
        <w:rPr>
          <w:rFonts w:ascii="Times New Roman" w:hAnsi="Times New Roman" w:cs="Times New Roman"/>
          <w:sz w:val="24"/>
          <w:szCs w:val="24"/>
        </w:rPr>
        <w:t xml:space="preserve"> katastrálne územie</w:t>
      </w:r>
      <w:r w:rsidRPr="00534C84">
        <w:rPr>
          <w:rFonts w:ascii="Times New Roman" w:hAnsi="Times New Roman" w:cs="Times New Roman"/>
          <w:sz w:val="24"/>
          <w:szCs w:val="24"/>
        </w:rPr>
        <w:t xml:space="preserve"> Klíž</w:t>
      </w:r>
      <w:r w:rsidR="0051002E" w:rsidRPr="00534C84">
        <w:rPr>
          <w:rFonts w:ascii="Times New Roman" w:hAnsi="Times New Roman" w:cs="Times New Roman"/>
          <w:sz w:val="24"/>
          <w:szCs w:val="24"/>
        </w:rPr>
        <w:t>.</w:t>
      </w:r>
    </w:p>
    <w:p w:rsidR="00534C84" w:rsidRPr="00EE0E95" w:rsidRDefault="00CE74FD" w:rsidP="00EE0E95">
      <w:pPr>
        <w:pStyle w:val="Odsekzoznamu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je </w:t>
      </w:r>
      <w:r w:rsidR="00C41A58" w:rsidRPr="00A034B9">
        <w:rPr>
          <w:rFonts w:ascii="Times New Roman" w:hAnsi="Times New Roman" w:cs="Times New Roman"/>
          <w:sz w:val="24"/>
          <w:szCs w:val="24"/>
        </w:rPr>
        <w:t>výlučným</w:t>
      </w:r>
      <w:r>
        <w:rPr>
          <w:rFonts w:ascii="Times New Roman" w:hAnsi="Times New Roman" w:cs="Times New Roman"/>
          <w:sz w:val="24"/>
          <w:szCs w:val="24"/>
        </w:rPr>
        <w:t xml:space="preserve"> vlastníkom</w:t>
      </w:r>
      <w:r w:rsidR="006A6028" w:rsidRPr="00A034B9">
        <w:rPr>
          <w:rFonts w:ascii="Times New Roman" w:hAnsi="Times New Roman" w:cs="Times New Roman"/>
          <w:sz w:val="24"/>
          <w:szCs w:val="24"/>
        </w:rPr>
        <w:t xml:space="preserve"> </w:t>
      </w:r>
      <w:r w:rsidR="009A61A3">
        <w:rPr>
          <w:rFonts w:ascii="Times New Roman" w:hAnsi="Times New Roman" w:cs="Times New Roman"/>
          <w:sz w:val="24"/>
          <w:szCs w:val="24"/>
        </w:rPr>
        <w:t>nehnuteľností</w:t>
      </w:r>
      <w:r w:rsidR="00F84BD4" w:rsidRPr="00A034B9">
        <w:rPr>
          <w:rFonts w:ascii="Times New Roman" w:hAnsi="Times New Roman" w:cs="Times New Roman"/>
          <w:sz w:val="24"/>
          <w:szCs w:val="24"/>
        </w:rPr>
        <w:t xml:space="preserve"> </w:t>
      </w:r>
      <w:r w:rsidR="00397864" w:rsidRPr="00A034B9">
        <w:rPr>
          <w:rFonts w:ascii="Times New Roman" w:hAnsi="Times New Roman" w:cs="Times New Roman"/>
          <w:sz w:val="24"/>
          <w:szCs w:val="24"/>
        </w:rPr>
        <w:t>–</w:t>
      </w:r>
      <w:r w:rsidR="006A6028" w:rsidRPr="00A034B9">
        <w:rPr>
          <w:rFonts w:ascii="Times New Roman" w:hAnsi="Times New Roman" w:cs="Times New Roman"/>
          <w:sz w:val="24"/>
          <w:szCs w:val="24"/>
        </w:rPr>
        <w:t xml:space="preserve"> </w:t>
      </w:r>
      <w:r w:rsidR="00CD7F67" w:rsidRPr="00534C84">
        <w:rPr>
          <w:rFonts w:ascii="Times New Roman" w:hAnsi="Times New Roman" w:cs="Times New Roman"/>
          <w:sz w:val="24"/>
          <w:szCs w:val="24"/>
        </w:rPr>
        <w:t>v podiele 1/1</w:t>
      </w:r>
      <w:r w:rsidR="00397864" w:rsidRPr="00534C84">
        <w:rPr>
          <w:rFonts w:ascii="Times New Roman" w:hAnsi="Times New Roman" w:cs="Times New Roman"/>
          <w:sz w:val="24"/>
          <w:szCs w:val="24"/>
        </w:rPr>
        <w:t xml:space="preserve">, </w:t>
      </w:r>
      <w:r w:rsidR="00387AE6">
        <w:rPr>
          <w:rFonts w:ascii="Times New Roman" w:hAnsi="Times New Roman" w:cs="Times New Roman"/>
          <w:sz w:val="24"/>
          <w:szCs w:val="24"/>
        </w:rPr>
        <w:t>stavby postavenej na</w:t>
      </w:r>
      <w:r w:rsidR="009A61A3">
        <w:rPr>
          <w:rFonts w:ascii="Times New Roman" w:hAnsi="Times New Roman" w:cs="Times New Roman"/>
          <w:sz w:val="24"/>
          <w:szCs w:val="24"/>
        </w:rPr>
        <w:t xml:space="preserve"> zemskom povrchu – rodinného domu</w:t>
      </w:r>
      <w:r w:rsidR="00387AE6">
        <w:rPr>
          <w:rFonts w:ascii="Times New Roman" w:hAnsi="Times New Roman" w:cs="Times New Roman"/>
          <w:sz w:val="24"/>
          <w:szCs w:val="24"/>
        </w:rPr>
        <w:t xml:space="preserve">, súpisné číslo </w:t>
      </w:r>
      <w:r w:rsidR="009A61A3">
        <w:rPr>
          <w:rFonts w:ascii="Times New Roman" w:hAnsi="Times New Roman" w:cs="Times New Roman"/>
          <w:sz w:val="24"/>
          <w:szCs w:val="24"/>
        </w:rPr>
        <w:t>10</w:t>
      </w:r>
      <w:r w:rsidR="001A2F84">
        <w:rPr>
          <w:rFonts w:ascii="Times New Roman" w:hAnsi="Times New Roman" w:cs="Times New Roman"/>
          <w:sz w:val="24"/>
          <w:szCs w:val="24"/>
        </w:rPr>
        <w:t>7</w:t>
      </w:r>
      <w:r w:rsidR="00387AE6">
        <w:rPr>
          <w:rFonts w:ascii="Times New Roman" w:hAnsi="Times New Roman" w:cs="Times New Roman"/>
          <w:sz w:val="24"/>
          <w:szCs w:val="24"/>
        </w:rPr>
        <w:t>,</w:t>
      </w:r>
      <w:r w:rsidR="000A58C0">
        <w:rPr>
          <w:rFonts w:ascii="Times New Roman" w:hAnsi="Times New Roman" w:cs="Times New Roman"/>
          <w:sz w:val="24"/>
          <w:szCs w:val="24"/>
        </w:rPr>
        <w:t xml:space="preserve">  parcely č. 133</w:t>
      </w:r>
      <w:r w:rsidR="009A61A3">
        <w:rPr>
          <w:rFonts w:ascii="Times New Roman" w:hAnsi="Times New Roman" w:cs="Times New Roman"/>
          <w:sz w:val="24"/>
          <w:szCs w:val="24"/>
        </w:rPr>
        <w:t xml:space="preserve"> registra „</w:t>
      </w:r>
      <w:r w:rsidR="000A58C0">
        <w:rPr>
          <w:rFonts w:ascii="Times New Roman" w:hAnsi="Times New Roman" w:cs="Times New Roman"/>
          <w:sz w:val="24"/>
          <w:szCs w:val="24"/>
        </w:rPr>
        <w:t>C“ – zastavaná plocha a nádvorie,</w:t>
      </w:r>
      <w:r w:rsidR="009A61A3">
        <w:rPr>
          <w:rFonts w:ascii="Times New Roman" w:hAnsi="Times New Roman" w:cs="Times New Roman"/>
          <w:sz w:val="24"/>
          <w:szCs w:val="24"/>
        </w:rPr>
        <w:t xml:space="preserve"> n</w:t>
      </w:r>
      <w:r w:rsidR="000A58C0">
        <w:rPr>
          <w:rFonts w:ascii="Times New Roman" w:hAnsi="Times New Roman" w:cs="Times New Roman"/>
          <w:sz w:val="24"/>
          <w:szCs w:val="24"/>
        </w:rPr>
        <w:t>a ktorej stojí časť RD s. č. 107, zapísanej</w:t>
      </w:r>
      <w:r w:rsidR="00387AE6">
        <w:rPr>
          <w:rFonts w:ascii="Times New Roman" w:hAnsi="Times New Roman" w:cs="Times New Roman"/>
          <w:sz w:val="24"/>
          <w:szCs w:val="24"/>
        </w:rPr>
        <w:t xml:space="preserve"> na liste vlastníctva č. </w:t>
      </w:r>
      <w:r w:rsidR="000A58C0">
        <w:rPr>
          <w:rFonts w:ascii="Times New Roman" w:hAnsi="Times New Roman" w:cs="Times New Roman"/>
          <w:sz w:val="24"/>
          <w:szCs w:val="24"/>
        </w:rPr>
        <w:t>1236</w:t>
      </w:r>
      <w:r w:rsidR="004C5F75">
        <w:rPr>
          <w:rFonts w:ascii="Times New Roman" w:hAnsi="Times New Roman" w:cs="Times New Roman"/>
          <w:sz w:val="24"/>
          <w:szCs w:val="24"/>
        </w:rPr>
        <w:t xml:space="preserve"> pod B 2</w:t>
      </w:r>
      <w:r w:rsidR="00387AE6">
        <w:rPr>
          <w:rFonts w:ascii="Times New Roman" w:hAnsi="Times New Roman" w:cs="Times New Roman"/>
          <w:sz w:val="24"/>
          <w:szCs w:val="24"/>
        </w:rPr>
        <w:t xml:space="preserve">, vedenom pre </w:t>
      </w:r>
      <w:r w:rsidR="004C5F75">
        <w:rPr>
          <w:rFonts w:ascii="Times New Roman" w:hAnsi="Times New Roman" w:cs="Times New Roman"/>
          <w:sz w:val="24"/>
          <w:szCs w:val="24"/>
        </w:rPr>
        <w:t>Sasková Margita</w:t>
      </w:r>
      <w:r w:rsidR="009A61A3">
        <w:rPr>
          <w:rFonts w:ascii="Times New Roman" w:hAnsi="Times New Roman" w:cs="Times New Roman"/>
          <w:sz w:val="24"/>
          <w:szCs w:val="24"/>
        </w:rPr>
        <w:t xml:space="preserve">, rod. </w:t>
      </w:r>
      <w:r w:rsidR="004C5F75">
        <w:rPr>
          <w:rFonts w:ascii="Times New Roman" w:hAnsi="Times New Roman" w:cs="Times New Roman"/>
          <w:sz w:val="24"/>
          <w:szCs w:val="24"/>
        </w:rPr>
        <w:t>Hudoková</w:t>
      </w:r>
      <w:r w:rsidR="009A61A3">
        <w:rPr>
          <w:rFonts w:ascii="Times New Roman" w:hAnsi="Times New Roman" w:cs="Times New Roman"/>
          <w:sz w:val="24"/>
          <w:szCs w:val="24"/>
        </w:rPr>
        <w:t>, v po</w:t>
      </w:r>
      <w:r w:rsidR="00387AE6">
        <w:rPr>
          <w:rFonts w:ascii="Times New Roman" w:hAnsi="Times New Roman" w:cs="Times New Roman"/>
          <w:sz w:val="24"/>
          <w:szCs w:val="24"/>
        </w:rPr>
        <w:t>diele 1/1, katastrálne územie Klíž</w:t>
      </w:r>
      <w:r w:rsidR="00EE0E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6DB" w:rsidRPr="00C44F9C" w:rsidRDefault="00534C84" w:rsidP="00C44F9C">
      <w:pPr>
        <w:pStyle w:val="Odsekzoznamu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34B9">
        <w:rPr>
          <w:rFonts w:ascii="Times New Roman" w:hAnsi="Times New Roman" w:cs="Times New Roman"/>
          <w:sz w:val="24"/>
          <w:szCs w:val="24"/>
        </w:rPr>
        <w:t xml:space="preserve">V minulosti </w:t>
      </w:r>
      <w:r w:rsidR="009A61A3">
        <w:rPr>
          <w:rFonts w:ascii="Times New Roman" w:hAnsi="Times New Roman" w:cs="Times New Roman"/>
          <w:sz w:val="24"/>
          <w:szCs w:val="24"/>
        </w:rPr>
        <w:t xml:space="preserve">stavebníci a </w:t>
      </w:r>
      <w:r w:rsidR="00FB5900">
        <w:rPr>
          <w:rFonts w:ascii="Times New Roman" w:hAnsi="Times New Roman" w:cs="Times New Roman"/>
          <w:sz w:val="24"/>
          <w:szCs w:val="24"/>
        </w:rPr>
        <w:t>vlastníci s</w:t>
      </w:r>
      <w:r w:rsidR="004C5F75">
        <w:rPr>
          <w:rFonts w:ascii="Times New Roman" w:hAnsi="Times New Roman" w:cs="Times New Roman"/>
          <w:sz w:val="24"/>
          <w:szCs w:val="24"/>
        </w:rPr>
        <w:t xml:space="preserve">tavby RD súpisné číslo 107, pozemku parcely č. </w:t>
      </w:r>
      <w:r w:rsidR="009A61A3">
        <w:rPr>
          <w:rFonts w:ascii="Times New Roman" w:hAnsi="Times New Roman" w:cs="Times New Roman"/>
          <w:sz w:val="24"/>
          <w:szCs w:val="24"/>
        </w:rPr>
        <w:t>13</w:t>
      </w:r>
      <w:r w:rsidR="004C5F75">
        <w:rPr>
          <w:rFonts w:ascii="Times New Roman" w:hAnsi="Times New Roman" w:cs="Times New Roman"/>
          <w:sz w:val="24"/>
          <w:szCs w:val="24"/>
        </w:rPr>
        <w:t>3</w:t>
      </w:r>
      <w:r w:rsidR="009A61A3">
        <w:rPr>
          <w:rFonts w:ascii="Times New Roman" w:hAnsi="Times New Roman" w:cs="Times New Roman"/>
          <w:sz w:val="24"/>
          <w:szCs w:val="24"/>
        </w:rPr>
        <w:t xml:space="preserve"> </w:t>
      </w:r>
      <w:r w:rsidR="00C44F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5900">
        <w:rPr>
          <w:rFonts w:ascii="Times New Roman" w:hAnsi="Times New Roman" w:cs="Times New Roman"/>
          <w:sz w:val="24"/>
          <w:szCs w:val="24"/>
        </w:rPr>
        <w:t>a ich právni nástup</w:t>
      </w:r>
      <w:r w:rsidR="00C44F9C">
        <w:rPr>
          <w:rFonts w:ascii="Times New Roman" w:hAnsi="Times New Roman" w:cs="Times New Roman"/>
          <w:sz w:val="24"/>
          <w:szCs w:val="24"/>
        </w:rPr>
        <w:t>covia užívali nerušene aj pozem</w:t>
      </w:r>
      <w:r w:rsidR="00FB5900">
        <w:rPr>
          <w:rFonts w:ascii="Times New Roman" w:hAnsi="Times New Roman" w:cs="Times New Roman"/>
          <w:sz w:val="24"/>
          <w:szCs w:val="24"/>
        </w:rPr>
        <w:t>k</w:t>
      </w:r>
      <w:r w:rsidR="00C44F9C">
        <w:rPr>
          <w:rFonts w:ascii="Times New Roman" w:hAnsi="Times New Roman" w:cs="Times New Roman"/>
          <w:sz w:val="24"/>
          <w:szCs w:val="24"/>
        </w:rPr>
        <w:t>y, novovytvorené parcely</w:t>
      </w:r>
      <w:r w:rsidR="00FB5900">
        <w:rPr>
          <w:rFonts w:ascii="Times New Roman" w:hAnsi="Times New Roman" w:cs="Times New Roman"/>
          <w:sz w:val="24"/>
          <w:szCs w:val="24"/>
        </w:rPr>
        <w:t xml:space="preserve"> </w:t>
      </w:r>
      <w:r w:rsidR="00C44F9C">
        <w:rPr>
          <w:rFonts w:ascii="Times New Roman" w:hAnsi="Times New Roman" w:cs="Times New Roman"/>
          <w:sz w:val="24"/>
          <w:szCs w:val="24"/>
        </w:rPr>
        <w:t>222/1</w:t>
      </w:r>
      <w:r w:rsidR="004C5F75">
        <w:rPr>
          <w:rFonts w:ascii="Times New Roman" w:hAnsi="Times New Roman" w:cs="Times New Roman"/>
          <w:sz w:val="24"/>
          <w:szCs w:val="24"/>
        </w:rPr>
        <w:t>8,</w:t>
      </w:r>
      <w:r w:rsidR="00C44F9C">
        <w:rPr>
          <w:rFonts w:ascii="Times New Roman" w:hAnsi="Times New Roman" w:cs="Times New Roman"/>
          <w:sz w:val="24"/>
          <w:szCs w:val="24"/>
        </w:rPr>
        <w:t xml:space="preserve">  222/1</w:t>
      </w:r>
      <w:r w:rsidR="004C5F75">
        <w:rPr>
          <w:rFonts w:ascii="Times New Roman" w:hAnsi="Times New Roman" w:cs="Times New Roman"/>
          <w:sz w:val="24"/>
          <w:szCs w:val="24"/>
        </w:rPr>
        <w:t>9 a 222/20</w:t>
      </w:r>
      <w:r w:rsidR="00C56D8E">
        <w:rPr>
          <w:rFonts w:ascii="Times New Roman" w:hAnsi="Times New Roman" w:cs="Times New Roman"/>
          <w:sz w:val="24"/>
          <w:szCs w:val="24"/>
        </w:rPr>
        <w:t xml:space="preserve">, </w:t>
      </w:r>
      <w:r w:rsidR="00C44F9C">
        <w:rPr>
          <w:rFonts w:ascii="Times New Roman" w:hAnsi="Times New Roman" w:cs="Times New Roman"/>
          <w:sz w:val="24"/>
          <w:szCs w:val="24"/>
        </w:rPr>
        <w:t>ktoré boli</w:t>
      </w:r>
      <w:r w:rsidRPr="00C44F9C">
        <w:rPr>
          <w:rFonts w:ascii="Times New Roman" w:hAnsi="Times New Roman" w:cs="Times New Roman"/>
          <w:sz w:val="24"/>
          <w:szCs w:val="24"/>
        </w:rPr>
        <w:t xml:space="preserve"> od </w:t>
      </w:r>
      <w:r w:rsidR="00F956DB" w:rsidRPr="00C44F9C">
        <w:rPr>
          <w:rFonts w:ascii="Times New Roman" w:hAnsi="Times New Roman" w:cs="Times New Roman"/>
          <w:sz w:val="24"/>
          <w:szCs w:val="24"/>
        </w:rPr>
        <w:t xml:space="preserve"> parcely </w:t>
      </w:r>
      <w:bookmarkStart w:id="1" w:name="_Hlk23988255"/>
      <w:r w:rsidR="00F84BD4" w:rsidRPr="00C44F9C">
        <w:rPr>
          <w:rFonts w:ascii="Times New Roman" w:hAnsi="Times New Roman" w:cs="Times New Roman"/>
          <w:sz w:val="24"/>
          <w:szCs w:val="24"/>
        </w:rPr>
        <w:t xml:space="preserve">registra „E“ </w:t>
      </w:r>
      <w:r w:rsidR="00693A48" w:rsidRPr="00C44F9C">
        <w:rPr>
          <w:rFonts w:ascii="Times New Roman" w:hAnsi="Times New Roman" w:cs="Times New Roman"/>
          <w:sz w:val="24"/>
          <w:szCs w:val="24"/>
        </w:rPr>
        <w:t xml:space="preserve">č. </w:t>
      </w:r>
      <w:r w:rsidR="00EE0E95" w:rsidRPr="00C44F9C">
        <w:rPr>
          <w:rFonts w:ascii="Times New Roman" w:hAnsi="Times New Roman" w:cs="Times New Roman"/>
          <w:sz w:val="24"/>
          <w:szCs w:val="24"/>
        </w:rPr>
        <w:t>222/1</w:t>
      </w:r>
      <w:bookmarkEnd w:id="1"/>
      <w:r w:rsidR="00C44F9C">
        <w:rPr>
          <w:rFonts w:ascii="Times New Roman" w:hAnsi="Times New Roman" w:cs="Times New Roman"/>
          <w:sz w:val="24"/>
          <w:szCs w:val="24"/>
        </w:rPr>
        <w:t xml:space="preserve"> odčlenené</w:t>
      </w:r>
      <w:r w:rsidR="00004BF9" w:rsidRPr="00C44F9C">
        <w:rPr>
          <w:rFonts w:ascii="Times New Roman" w:hAnsi="Times New Roman" w:cs="Times New Roman"/>
          <w:sz w:val="24"/>
          <w:szCs w:val="24"/>
        </w:rPr>
        <w:t xml:space="preserve"> Geo</w:t>
      </w:r>
      <w:r w:rsidR="00C56D8E" w:rsidRPr="00C44F9C">
        <w:rPr>
          <w:rFonts w:ascii="Times New Roman" w:hAnsi="Times New Roman" w:cs="Times New Roman"/>
          <w:sz w:val="24"/>
          <w:szCs w:val="24"/>
        </w:rPr>
        <w:t xml:space="preserve">metrickým plánom vyhotoveným </w:t>
      </w:r>
      <w:r w:rsidR="004C5F75">
        <w:rPr>
          <w:rFonts w:ascii="Times New Roman" w:hAnsi="Times New Roman" w:cs="Times New Roman"/>
          <w:sz w:val="24"/>
          <w:szCs w:val="24"/>
        </w:rPr>
        <w:t>Bc. Alexandrou Sabovou – GEODET, R. Jašíka 155/2A, 958  01 Partizánske</w:t>
      </w:r>
      <w:r w:rsidR="00004BF9" w:rsidRPr="00C44F9C">
        <w:rPr>
          <w:rFonts w:ascii="Times New Roman" w:hAnsi="Times New Roman" w:cs="Times New Roman"/>
          <w:sz w:val="24"/>
          <w:szCs w:val="24"/>
        </w:rPr>
        <w:t xml:space="preserve">, pod číslom </w:t>
      </w:r>
      <w:r w:rsidR="00CD5102">
        <w:rPr>
          <w:rFonts w:ascii="Times New Roman" w:hAnsi="Times New Roman" w:cs="Times New Roman"/>
          <w:sz w:val="24"/>
          <w:szCs w:val="24"/>
        </w:rPr>
        <w:t>41</w:t>
      </w:r>
      <w:r w:rsidR="004C5F75">
        <w:rPr>
          <w:rFonts w:ascii="Times New Roman" w:hAnsi="Times New Roman" w:cs="Times New Roman"/>
          <w:sz w:val="24"/>
          <w:szCs w:val="24"/>
        </w:rPr>
        <w:t>013034</w:t>
      </w:r>
      <w:r w:rsidR="00CD5102">
        <w:rPr>
          <w:rFonts w:ascii="Times New Roman" w:hAnsi="Times New Roman" w:cs="Times New Roman"/>
          <w:sz w:val="24"/>
          <w:szCs w:val="24"/>
        </w:rPr>
        <w:t>-</w:t>
      </w:r>
      <w:r w:rsidR="004C5F75">
        <w:rPr>
          <w:rFonts w:ascii="Times New Roman" w:hAnsi="Times New Roman" w:cs="Times New Roman"/>
          <w:sz w:val="24"/>
          <w:szCs w:val="24"/>
        </w:rPr>
        <w:t>86/</w:t>
      </w:r>
      <w:r w:rsidR="00C56D8E" w:rsidRPr="00C44F9C">
        <w:rPr>
          <w:rFonts w:ascii="Times New Roman" w:hAnsi="Times New Roman" w:cs="Times New Roman"/>
          <w:sz w:val="24"/>
          <w:szCs w:val="24"/>
        </w:rPr>
        <w:t>20</w:t>
      </w:r>
      <w:r w:rsidR="004C5F75">
        <w:rPr>
          <w:rFonts w:ascii="Times New Roman" w:hAnsi="Times New Roman" w:cs="Times New Roman"/>
          <w:sz w:val="24"/>
          <w:szCs w:val="24"/>
        </w:rPr>
        <w:t>20</w:t>
      </w:r>
      <w:r w:rsidR="00004BF9" w:rsidRPr="00C44F9C">
        <w:rPr>
          <w:rFonts w:ascii="Times New Roman" w:hAnsi="Times New Roman" w:cs="Times New Roman"/>
          <w:sz w:val="24"/>
          <w:szCs w:val="24"/>
        </w:rPr>
        <w:t xml:space="preserve"> zo dňa </w:t>
      </w:r>
      <w:r w:rsidR="004C5F75">
        <w:rPr>
          <w:rFonts w:ascii="Times New Roman" w:hAnsi="Times New Roman" w:cs="Times New Roman"/>
          <w:sz w:val="24"/>
          <w:szCs w:val="24"/>
        </w:rPr>
        <w:t>17</w:t>
      </w:r>
      <w:r w:rsidR="00004BF9" w:rsidRPr="00C44F9C">
        <w:rPr>
          <w:rFonts w:ascii="Times New Roman" w:hAnsi="Times New Roman" w:cs="Times New Roman"/>
          <w:sz w:val="24"/>
          <w:szCs w:val="24"/>
        </w:rPr>
        <w:t>.</w:t>
      </w:r>
      <w:r w:rsidR="004C5F75">
        <w:rPr>
          <w:rFonts w:ascii="Times New Roman" w:hAnsi="Times New Roman" w:cs="Times New Roman"/>
          <w:sz w:val="24"/>
          <w:szCs w:val="24"/>
        </w:rPr>
        <w:t>07</w:t>
      </w:r>
      <w:r w:rsidR="00004BF9" w:rsidRPr="00C44F9C">
        <w:rPr>
          <w:rFonts w:ascii="Times New Roman" w:hAnsi="Times New Roman" w:cs="Times New Roman"/>
          <w:sz w:val="24"/>
          <w:szCs w:val="24"/>
        </w:rPr>
        <w:t>.20</w:t>
      </w:r>
      <w:r w:rsidR="004C5F75">
        <w:rPr>
          <w:rFonts w:ascii="Times New Roman" w:hAnsi="Times New Roman" w:cs="Times New Roman"/>
          <w:sz w:val="24"/>
          <w:szCs w:val="24"/>
        </w:rPr>
        <w:t>20</w:t>
      </w:r>
      <w:r w:rsidR="00004BF9" w:rsidRPr="00C44F9C">
        <w:rPr>
          <w:rFonts w:ascii="Times New Roman" w:hAnsi="Times New Roman" w:cs="Times New Roman"/>
          <w:sz w:val="24"/>
          <w:szCs w:val="24"/>
        </w:rPr>
        <w:t xml:space="preserve">, autorizačne overeným Ing. </w:t>
      </w:r>
      <w:r w:rsidR="004C5F75">
        <w:rPr>
          <w:rFonts w:ascii="Times New Roman" w:hAnsi="Times New Roman" w:cs="Times New Roman"/>
          <w:sz w:val="24"/>
          <w:szCs w:val="24"/>
        </w:rPr>
        <w:t xml:space="preserve">Ľubošom Krčom </w:t>
      </w:r>
      <w:r w:rsidR="00C56D8E" w:rsidRPr="00C44F9C">
        <w:rPr>
          <w:rFonts w:ascii="Times New Roman" w:hAnsi="Times New Roman" w:cs="Times New Roman"/>
          <w:sz w:val="24"/>
          <w:szCs w:val="24"/>
        </w:rPr>
        <w:t>d</w:t>
      </w:r>
      <w:r w:rsidR="00004BF9" w:rsidRPr="00C44F9C">
        <w:rPr>
          <w:rFonts w:ascii="Times New Roman" w:hAnsi="Times New Roman" w:cs="Times New Roman"/>
          <w:sz w:val="24"/>
          <w:szCs w:val="24"/>
        </w:rPr>
        <w:t xml:space="preserve">ňa </w:t>
      </w:r>
      <w:r w:rsidR="004C5F75">
        <w:rPr>
          <w:rFonts w:ascii="Times New Roman" w:hAnsi="Times New Roman" w:cs="Times New Roman"/>
          <w:sz w:val="24"/>
          <w:szCs w:val="24"/>
        </w:rPr>
        <w:t>29</w:t>
      </w:r>
      <w:r w:rsidR="006B466E">
        <w:rPr>
          <w:rFonts w:ascii="Times New Roman" w:hAnsi="Times New Roman" w:cs="Times New Roman"/>
          <w:sz w:val="24"/>
          <w:szCs w:val="24"/>
        </w:rPr>
        <w:t>.07</w:t>
      </w:r>
      <w:r w:rsidR="00004BF9" w:rsidRPr="00C44F9C">
        <w:rPr>
          <w:rFonts w:ascii="Times New Roman" w:hAnsi="Times New Roman" w:cs="Times New Roman"/>
          <w:sz w:val="24"/>
          <w:szCs w:val="24"/>
        </w:rPr>
        <w:t>.20</w:t>
      </w:r>
      <w:r w:rsidR="006B466E">
        <w:rPr>
          <w:rFonts w:ascii="Times New Roman" w:hAnsi="Times New Roman" w:cs="Times New Roman"/>
          <w:sz w:val="24"/>
          <w:szCs w:val="24"/>
        </w:rPr>
        <w:t>20</w:t>
      </w:r>
      <w:r w:rsidR="00004BF9" w:rsidRPr="00C44F9C">
        <w:rPr>
          <w:rFonts w:ascii="Times New Roman" w:hAnsi="Times New Roman" w:cs="Times New Roman"/>
          <w:sz w:val="24"/>
          <w:szCs w:val="24"/>
        </w:rPr>
        <w:t xml:space="preserve"> a úradne overeným Ing. Oľgou Baránikovou, pod číslom G1 </w:t>
      </w:r>
      <w:r w:rsidR="006B466E">
        <w:rPr>
          <w:rFonts w:ascii="Times New Roman" w:hAnsi="Times New Roman" w:cs="Times New Roman"/>
          <w:sz w:val="24"/>
          <w:szCs w:val="24"/>
        </w:rPr>
        <w:t>297</w:t>
      </w:r>
      <w:r w:rsidR="00CD5102">
        <w:rPr>
          <w:rFonts w:ascii="Times New Roman" w:hAnsi="Times New Roman" w:cs="Times New Roman"/>
          <w:sz w:val="24"/>
          <w:szCs w:val="24"/>
        </w:rPr>
        <w:t>/</w:t>
      </w:r>
      <w:r w:rsidR="006B466E">
        <w:rPr>
          <w:rFonts w:ascii="Times New Roman" w:hAnsi="Times New Roman" w:cs="Times New Roman"/>
          <w:sz w:val="24"/>
          <w:szCs w:val="24"/>
        </w:rPr>
        <w:t>20, dňa 06</w:t>
      </w:r>
      <w:r w:rsidR="00004BF9" w:rsidRPr="00C44F9C">
        <w:rPr>
          <w:rFonts w:ascii="Times New Roman" w:hAnsi="Times New Roman" w:cs="Times New Roman"/>
          <w:sz w:val="24"/>
          <w:szCs w:val="24"/>
        </w:rPr>
        <w:t>.</w:t>
      </w:r>
      <w:r w:rsidR="006B466E">
        <w:rPr>
          <w:rFonts w:ascii="Times New Roman" w:hAnsi="Times New Roman" w:cs="Times New Roman"/>
          <w:sz w:val="24"/>
          <w:szCs w:val="24"/>
        </w:rPr>
        <w:t>08.2020</w:t>
      </w:r>
      <w:r w:rsidR="00875205" w:rsidRPr="00C44F9C">
        <w:rPr>
          <w:rFonts w:ascii="Times New Roman" w:hAnsi="Times New Roman" w:cs="Times New Roman"/>
          <w:sz w:val="24"/>
          <w:szCs w:val="24"/>
        </w:rPr>
        <w:t>.</w:t>
      </w:r>
    </w:p>
    <w:p w:rsidR="00CF59E1" w:rsidRPr="00A034B9" w:rsidRDefault="00403EA1" w:rsidP="00CF59E1">
      <w:pPr>
        <w:pStyle w:val="Odsekzoznamu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4B9">
        <w:rPr>
          <w:rFonts w:ascii="Times New Roman" w:hAnsi="Times New Roman" w:cs="Times New Roman"/>
          <w:sz w:val="24"/>
          <w:szCs w:val="24"/>
        </w:rPr>
        <w:t xml:space="preserve">Nakoľko </w:t>
      </w:r>
      <w:r w:rsidR="00CD5102">
        <w:rPr>
          <w:rFonts w:ascii="Times New Roman" w:hAnsi="Times New Roman" w:cs="Times New Roman"/>
          <w:sz w:val="24"/>
          <w:szCs w:val="24"/>
        </w:rPr>
        <w:t>novovytvorené parcely</w:t>
      </w:r>
      <w:r w:rsidRPr="00A034B9">
        <w:rPr>
          <w:rFonts w:ascii="Times New Roman" w:hAnsi="Times New Roman" w:cs="Times New Roman"/>
          <w:sz w:val="24"/>
          <w:szCs w:val="24"/>
        </w:rPr>
        <w:t xml:space="preserve"> uveden</w:t>
      </w:r>
      <w:r w:rsidR="00CD5102">
        <w:rPr>
          <w:rFonts w:ascii="Times New Roman" w:hAnsi="Times New Roman" w:cs="Times New Roman"/>
          <w:sz w:val="24"/>
          <w:szCs w:val="24"/>
        </w:rPr>
        <w:t>é</w:t>
      </w:r>
      <w:r w:rsidRPr="00A034B9">
        <w:rPr>
          <w:rFonts w:ascii="Times New Roman" w:hAnsi="Times New Roman" w:cs="Times New Roman"/>
          <w:sz w:val="24"/>
          <w:szCs w:val="24"/>
        </w:rPr>
        <w:t xml:space="preserve"> v</w:t>
      </w:r>
      <w:r w:rsidR="00CF59E1" w:rsidRPr="00A034B9">
        <w:rPr>
          <w:rFonts w:ascii="Times New Roman" w:hAnsi="Times New Roman" w:cs="Times New Roman"/>
          <w:sz w:val="24"/>
          <w:szCs w:val="24"/>
        </w:rPr>
        <w:t> ods.</w:t>
      </w:r>
      <w:r w:rsidR="00875205" w:rsidRPr="00A034B9">
        <w:rPr>
          <w:rFonts w:ascii="Times New Roman" w:hAnsi="Times New Roman" w:cs="Times New Roman"/>
          <w:sz w:val="24"/>
          <w:szCs w:val="24"/>
        </w:rPr>
        <w:t xml:space="preserve"> 3</w:t>
      </w:r>
      <w:r w:rsidRPr="00A034B9">
        <w:rPr>
          <w:rFonts w:ascii="Times New Roman" w:hAnsi="Times New Roman" w:cs="Times New Roman"/>
          <w:sz w:val="24"/>
          <w:szCs w:val="24"/>
        </w:rPr>
        <w:t xml:space="preserve"> </w:t>
      </w:r>
      <w:r w:rsidR="00CF59E1" w:rsidRPr="00A034B9">
        <w:rPr>
          <w:rFonts w:ascii="Times New Roman" w:hAnsi="Times New Roman" w:cs="Times New Roman"/>
          <w:sz w:val="24"/>
          <w:szCs w:val="24"/>
        </w:rPr>
        <w:t>tohto článku</w:t>
      </w:r>
      <w:r w:rsidR="00CD5102">
        <w:rPr>
          <w:rFonts w:ascii="Times New Roman" w:hAnsi="Times New Roman" w:cs="Times New Roman"/>
          <w:sz w:val="24"/>
          <w:szCs w:val="24"/>
        </w:rPr>
        <w:t xml:space="preserve"> užíva</w:t>
      </w:r>
      <w:r w:rsidRPr="00A034B9">
        <w:rPr>
          <w:rFonts w:ascii="Times New Roman" w:hAnsi="Times New Roman" w:cs="Times New Roman"/>
          <w:sz w:val="24"/>
          <w:szCs w:val="24"/>
        </w:rPr>
        <w:t xml:space="preserve"> kupujúci</w:t>
      </w:r>
      <w:r w:rsidR="004D1CEB">
        <w:rPr>
          <w:rFonts w:ascii="Times New Roman" w:hAnsi="Times New Roman" w:cs="Times New Roman"/>
          <w:sz w:val="24"/>
          <w:szCs w:val="24"/>
        </w:rPr>
        <w:t xml:space="preserve"> a užívali aj právni predchodcovi</w:t>
      </w:r>
      <w:r w:rsidRPr="00A034B9">
        <w:rPr>
          <w:rFonts w:ascii="Times New Roman" w:hAnsi="Times New Roman" w:cs="Times New Roman"/>
          <w:sz w:val="24"/>
          <w:szCs w:val="24"/>
        </w:rPr>
        <w:t xml:space="preserve"> nerušene od výstavby </w:t>
      </w:r>
      <w:r w:rsidR="006B466E">
        <w:rPr>
          <w:rFonts w:ascii="Times New Roman" w:hAnsi="Times New Roman" w:cs="Times New Roman"/>
          <w:sz w:val="24"/>
          <w:szCs w:val="24"/>
        </w:rPr>
        <w:t>RD s. č. 107</w:t>
      </w:r>
      <w:r w:rsidRPr="00A034B9">
        <w:rPr>
          <w:rFonts w:ascii="Times New Roman" w:hAnsi="Times New Roman" w:cs="Times New Roman"/>
          <w:sz w:val="24"/>
          <w:szCs w:val="24"/>
        </w:rPr>
        <w:t>,</w:t>
      </w:r>
      <w:r w:rsidR="00F956DB" w:rsidRPr="00A034B9">
        <w:rPr>
          <w:rFonts w:ascii="Times New Roman" w:hAnsi="Times New Roman" w:cs="Times New Roman"/>
          <w:sz w:val="24"/>
          <w:szCs w:val="24"/>
        </w:rPr>
        <w:t xml:space="preserve"> je zrejmý nesúlad medzi faktickým stavom užívania tejto časti nehnuteľnosti a právnym stavom, zmluvné strany uzatvárajú túto </w:t>
      </w:r>
      <w:r w:rsidR="00C52587" w:rsidRPr="00A034B9">
        <w:rPr>
          <w:rFonts w:ascii="Times New Roman" w:hAnsi="Times New Roman" w:cs="Times New Roman"/>
          <w:sz w:val="24"/>
          <w:szCs w:val="24"/>
        </w:rPr>
        <w:t>Kúpnu</w:t>
      </w:r>
      <w:r w:rsidR="00776061" w:rsidRPr="00A034B9">
        <w:rPr>
          <w:rFonts w:ascii="Times New Roman" w:hAnsi="Times New Roman" w:cs="Times New Roman"/>
          <w:sz w:val="24"/>
          <w:szCs w:val="24"/>
        </w:rPr>
        <w:t xml:space="preserve"> zmluvu</w:t>
      </w:r>
      <w:r w:rsidR="00F956DB" w:rsidRPr="00A034B9">
        <w:rPr>
          <w:rFonts w:ascii="Times New Roman" w:hAnsi="Times New Roman" w:cs="Times New Roman"/>
          <w:sz w:val="24"/>
          <w:szCs w:val="24"/>
        </w:rPr>
        <w:t xml:space="preserve"> za účelom odstránenia nesúladu.</w:t>
      </w:r>
      <w:r w:rsidR="00E92B9F" w:rsidRPr="00A03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B55" w:rsidRPr="00CF59E1" w:rsidRDefault="00365B55" w:rsidP="00CF59E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E1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:rsidR="00365B55" w:rsidRPr="00A034B9" w:rsidRDefault="00BD1273" w:rsidP="00BD1273">
      <w:pPr>
        <w:pStyle w:val="Odsekzoznamu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4B9">
        <w:rPr>
          <w:rFonts w:ascii="Times New Roman" w:hAnsi="Times New Roman" w:cs="Times New Roman"/>
          <w:iCs/>
          <w:sz w:val="24"/>
          <w:szCs w:val="24"/>
        </w:rPr>
        <w:t>P</w:t>
      </w:r>
      <w:r w:rsidR="00365B55" w:rsidRPr="00A034B9">
        <w:rPr>
          <w:rFonts w:ascii="Times New Roman" w:hAnsi="Times New Roman" w:cs="Times New Roman"/>
          <w:iCs/>
          <w:sz w:val="24"/>
          <w:szCs w:val="24"/>
        </w:rPr>
        <w:t xml:space="preserve">redávajúci </w:t>
      </w:r>
      <w:r w:rsidR="00CD5102">
        <w:rPr>
          <w:rFonts w:ascii="Times New Roman" w:hAnsi="Times New Roman" w:cs="Times New Roman"/>
          <w:iCs/>
          <w:sz w:val="24"/>
          <w:szCs w:val="24"/>
        </w:rPr>
        <w:t xml:space="preserve">predáva a kupujúci kupuje a nadobúda do výlučného </w:t>
      </w:r>
      <w:r w:rsidRPr="00A034B9">
        <w:rPr>
          <w:rFonts w:ascii="Times New Roman" w:hAnsi="Times New Roman" w:cs="Times New Roman"/>
          <w:iCs/>
          <w:sz w:val="24"/>
          <w:szCs w:val="24"/>
        </w:rPr>
        <w:t xml:space="preserve">vlastníctva </w:t>
      </w:r>
      <w:r w:rsidR="00CD5102">
        <w:rPr>
          <w:rFonts w:ascii="Times New Roman" w:hAnsi="Times New Roman" w:cs="Times New Roman"/>
          <w:iCs/>
          <w:sz w:val="24"/>
          <w:szCs w:val="24"/>
        </w:rPr>
        <w:t xml:space="preserve"> nehnuteľnosti</w:t>
      </w:r>
      <w:r w:rsidR="00365B55" w:rsidRPr="00A034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034B9">
        <w:rPr>
          <w:rFonts w:ascii="Times New Roman" w:hAnsi="Times New Roman" w:cs="Times New Roman"/>
          <w:iCs/>
          <w:sz w:val="24"/>
          <w:szCs w:val="24"/>
        </w:rPr>
        <w:t>vy</w:t>
      </w:r>
      <w:r w:rsidR="00CD5102">
        <w:rPr>
          <w:rFonts w:ascii="Times New Roman" w:hAnsi="Times New Roman" w:cs="Times New Roman"/>
          <w:iCs/>
          <w:sz w:val="24"/>
          <w:szCs w:val="24"/>
        </w:rPr>
        <w:t>značené</w:t>
      </w:r>
      <w:r w:rsidR="00365B55" w:rsidRPr="00A034B9">
        <w:rPr>
          <w:rFonts w:ascii="Times New Roman" w:hAnsi="Times New Roman" w:cs="Times New Roman"/>
          <w:iCs/>
          <w:sz w:val="24"/>
          <w:szCs w:val="24"/>
        </w:rPr>
        <w:t xml:space="preserve"> na geometrickom pláne </w:t>
      </w:r>
      <w:r w:rsidRPr="00A034B9">
        <w:rPr>
          <w:rFonts w:ascii="Times New Roman" w:hAnsi="Times New Roman" w:cs="Times New Roman"/>
          <w:iCs/>
          <w:sz w:val="24"/>
          <w:szCs w:val="24"/>
        </w:rPr>
        <w:t>uvedenom v čl. I., ods. 3</w:t>
      </w:r>
      <w:r w:rsidR="00365B55" w:rsidRPr="00A034B9">
        <w:rPr>
          <w:rFonts w:ascii="Times New Roman" w:hAnsi="Times New Roman" w:cs="Times New Roman"/>
          <w:iCs/>
          <w:sz w:val="24"/>
          <w:szCs w:val="24"/>
        </w:rPr>
        <w:t xml:space="preserve"> ako:</w:t>
      </w:r>
    </w:p>
    <w:p w:rsidR="00365B55" w:rsidRDefault="00924325" w:rsidP="00CD510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="00365B55" w:rsidRPr="00365B55">
        <w:rPr>
          <w:rFonts w:ascii="Times New Roman" w:hAnsi="Times New Roman" w:cs="Times New Roman"/>
          <w:iCs/>
          <w:sz w:val="24"/>
          <w:szCs w:val="24"/>
        </w:rPr>
        <w:t>- parcela</w:t>
      </w:r>
      <w:r w:rsidR="00CD5102">
        <w:rPr>
          <w:rFonts w:ascii="Times New Roman" w:hAnsi="Times New Roman" w:cs="Times New Roman"/>
          <w:iCs/>
          <w:sz w:val="24"/>
          <w:szCs w:val="24"/>
        </w:rPr>
        <w:t xml:space="preserve"> registra „C</w:t>
      </w:r>
      <w:r>
        <w:rPr>
          <w:rFonts w:ascii="Times New Roman" w:hAnsi="Times New Roman" w:cs="Times New Roman"/>
          <w:iCs/>
          <w:sz w:val="24"/>
          <w:szCs w:val="24"/>
        </w:rPr>
        <w:t>“</w:t>
      </w:r>
      <w:r w:rsidR="00D211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D7F67">
        <w:rPr>
          <w:rFonts w:ascii="Times New Roman" w:hAnsi="Times New Roman" w:cs="Times New Roman"/>
          <w:iCs/>
          <w:sz w:val="24"/>
          <w:szCs w:val="24"/>
        </w:rPr>
        <w:t xml:space="preserve">č. </w:t>
      </w:r>
      <w:r w:rsidR="006B466E">
        <w:rPr>
          <w:rFonts w:ascii="Times New Roman" w:hAnsi="Times New Roman" w:cs="Times New Roman"/>
          <w:iCs/>
          <w:sz w:val="24"/>
          <w:szCs w:val="24"/>
        </w:rPr>
        <w:t>222/18</w:t>
      </w:r>
      <w:r w:rsidR="00365B55" w:rsidRPr="00365B5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D1CEB">
        <w:rPr>
          <w:rFonts w:ascii="Times New Roman" w:hAnsi="Times New Roman" w:cs="Times New Roman"/>
          <w:iCs/>
          <w:sz w:val="24"/>
          <w:szCs w:val="24"/>
        </w:rPr>
        <w:t>zastavaná plocha</w:t>
      </w:r>
      <w:r w:rsidR="006B466E">
        <w:rPr>
          <w:rFonts w:ascii="Times New Roman" w:hAnsi="Times New Roman" w:cs="Times New Roman"/>
          <w:iCs/>
          <w:sz w:val="24"/>
          <w:szCs w:val="24"/>
        </w:rPr>
        <w:t xml:space="preserve"> a nádvorie o výmere 24</w:t>
      </w:r>
      <w:r w:rsidR="00365B55" w:rsidRPr="00365B55">
        <w:rPr>
          <w:rFonts w:ascii="Times New Roman" w:hAnsi="Times New Roman" w:cs="Times New Roman"/>
          <w:iCs/>
          <w:sz w:val="24"/>
          <w:szCs w:val="24"/>
        </w:rPr>
        <w:t xml:space="preserve"> m</w:t>
      </w:r>
      <w:r w:rsidR="00365B55" w:rsidRPr="00365B55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CD5102">
        <w:rPr>
          <w:rFonts w:ascii="Times New Roman" w:hAnsi="Times New Roman" w:cs="Times New Roman"/>
          <w:iCs/>
          <w:sz w:val="24"/>
          <w:szCs w:val="24"/>
        </w:rPr>
        <w:t>,</w:t>
      </w:r>
    </w:p>
    <w:p w:rsidR="006B466E" w:rsidRDefault="00CD5102" w:rsidP="00CD510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="006B466E">
        <w:rPr>
          <w:rFonts w:ascii="Times New Roman" w:hAnsi="Times New Roman" w:cs="Times New Roman"/>
          <w:iCs/>
          <w:sz w:val="24"/>
          <w:szCs w:val="24"/>
        </w:rPr>
        <w:t>- parcela registra „C“ č. 222/19</w:t>
      </w:r>
      <w:r>
        <w:rPr>
          <w:rFonts w:ascii="Times New Roman" w:hAnsi="Times New Roman" w:cs="Times New Roman"/>
          <w:iCs/>
          <w:sz w:val="24"/>
          <w:szCs w:val="24"/>
        </w:rPr>
        <w:t>, zastavaná plocha a nádvorie o výmere 53 m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6B466E">
        <w:rPr>
          <w:rFonts w:ascii="Times New Roman" w:hAnsi="Times New Roman" w:cs="Times New Roman"/>
          <w:iCs/>
          <w:sz w:val="24"/>
          <w:szCs w:val="24"/>
        </w:rPr>
        <w:t>,</w:t>
      </w:r>
    </w:p>
    <w:p w:rsidR="006B466E" w:rsidRDefault="006B466E" w:rsidP="006B466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- parcela registra „C“ č. 222/20, zastavaná plocha a nádvorie o výmere 22 m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D5102" w:rsidRDefault="00CD5102" w:rsidP="00CD510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BD1273" w:rsidRPr="00A034B9" w:rsidRDefault="00CD5102" w:rsidP="006B466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365B55" w:rsidRPr="00A034B9">
        <w:rPr>
          <w:rFonts w:ascii="Times New Roman" w:hAnsi="Times New Roman" w:cs="Times New Roman"/>
          <w:iCs/>
          <w:sz w:val="24"/>
          <w:szCs w:val="24"/>
        </w:rPr>
        <w:t>Kupujú</w:t>
      </w:r>
      <w:r w:rsidR="00CD7F67" w:rsidRPr="00A034B9">
        <w:rPr>
          <w:rFonts w:ascii="Times New Roman" w:hAnsi="Times New Roman" w:cs="Times New Roman"/>
          <w:iCs/>
          <w:sz w:val="24"/>
          <w:szCs w:val="24"/>
        </w:rPr>
        <w:t>ci</w:t>
      </w:r>
      <w:r w:rsidR="00BC2305" w:rsidRPr="00A034B9">
        <w:rPr>
          <w:rFonts w:ascii="Times New Roman" w:hAnsi="Times New Roman" w:cs="Times New Roman"/>
          <w:iCs/>
          <w:sz w:val="24"/>
          <w:szCs w:val="24"/>
        </w:rPr>
        <w:t xml:space="preserve"> sa</w:t>
      </w:r>
      <w:r w:rsidR="00CD7F67" w:rsidRPr="00A034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D1273" w:rsidRPr="00A034B9">
        <w:rPr>
          <w:rFonts w:ascii="Times New Roman" w:eastAsia="Times New Roman" w:hAnsi="Times New Roman" w:cs="Times New Roman"/>
          <w:sz w:val="24"/>
          <w:szCs w:val="24"/>
          <w:lang w:eastAsia="sk-SK"/>
        </w:rPr>
        <w:t>zaväzuj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BD1273" w:rsidRPr="00A034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zaplatiť kúpnu cenu dohodnutú v článku </w:t>
      </w:r>
      <w:r w:rsidR="00BC2305" w:rsidRPr="00A034B9">
        <w:rPr>
          <w:rFonts w:ascii="Times New Roman" w:eastAsia="Times New Roman" w:hAnsi="Times New Roman" w:cs="Times New Roman"/>
          <w:sz w:val="24"/>
          <w:szCs w:val="24"/>
          <w:lang w:eastAsia="sk-SK"/>
        </w:rPr>
        <w:t>III</w:t>
      </w:r>
      <w:r w:rsidR="00BD1273" w:rsidRPr="00A034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BC2305" w:rsidRPr="00A034B9">
        <w:rPr>
          <w:rFonts w:ascii="Times New Roman" w:eastAsia="Times New Roman" w:hAnsi="Times New Roman" w:cs="Times New Roman"/>
          <w:sz w:val="24"/>
          <w:szCs w:val="24"/>
          <w:lang w:eastAsia="sk-SK"/>
        </w:rPr>
        <w:t>ods.</w:t>
      </w:r>
      <w:r w:rsidR="00BD1273" w:rsidRPr="00A034B9">
        <w:rPr>
          <w:rFonts w:ascii="Times New Roman" w:eastAsia="Times New Roman" w:hAnsi="Times New Roman" w:cs="Times New Roman"/>
          <w:sz w:val="24"/>
          <w:szCs w:val="24"/>
          <w:lang w:eastAsia="sk-SK"/>
        </w:rPr>
        <w:t>1. tejto Zmluvy</w:t>
      </w:r>
      <w:r w:rsidR="000E1279" w:rsidRPr="00A034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 podpisom tejto Zmluvy</w:t>
      </w:r>
      <w:r w:rsidR="00BD1273" w:rsidRPr="00A034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„Kúpna cena“).</w:t>
      </w:r>
    </w:p>
    <w:p w:rsidR="00221D35" w:rsidRPr="00BC2305" w:rsidRDefault="00221D35" w:rsidP="00BD1273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567" w:rsidRPr="00CA0EBD" w:rsidRDefault="00DF5567" w:rsidP="00820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EBD">
        <w:rPr>
          <w:rFonts w:ascii="Times New Roman" w:hAnsi="Times New Roman" w:cs="Times New Roman"/>
          <w:b/>
          <w:sz w:val="24"/>
          <w:szCs w:val="24"/>
        </w:rPr>
        <w:t>III.</w:t>
      </w:r>
    </w:p>
    <w:p w:rsidR="008208BA" w:rsidRPr="00A034B9" w:rsidRDefault="008208BA" w:rsidP="00BC2305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4B9">
        <w:rPr>
          <w:rFonts w:ascii="Times New Roman" w:hAnsi="Times New Roman" w:cs="Times New Roman"/>
          <w:sz w:val="24"/>
          <w:szCs w:val="24"/>
        </w:rPr>
        <w:t xml:space="preserve">Dohodnutá kúpna cena </w:t>
      </w:r>
      <w:r w:rsidR="006B466E">
        <w:rPr>
          <w:rFonts w:ascii="Times New Roman" w:hAnsi="Times New Roman" w:cs="Times New Roman"/>
          <w:sz w:val="24"/>
          <w:szCs w:val="24"/>
        </w:rPr>
        <w:t>1.090</w:t>
      </w:r>
      <w:r w:rsidR="00CA0EBD" w:rsidRPr="00A034B9">
        <w:rPr>
          <w:rFonts w:ascii="Times New Roman" w:hAnsi="Times New Roman" w:cs="Times New Roman"/>
          <w:sz w:val="24"/>
          <w:szCs w:val="24"/>
        </w:rPr>
        <w:t>,</w:t>
      </w:r>
      <w:r w:rsidR="00BC0F9D" w:rsidRPr="00A034B9">
        <w:rPr>
          <w:rFonts w:ascii="Times New Roman" w:hAnsi="Times New Roman" w:cs="Times New Roman"/>
          <w:sz w:val="24"/>
          <w:szCs w:val="24"/>
        </w:rPr>
        <w:t>00</w:t>
      </w:r>
      <w:r w:rsidR="00CA0EBD" w:rsidRPr="00A034B9">
        <w:rPr>
          <w:rFonts w:ascii="Times New Roman" w:hAnsi="Times New Roman" w:cs="Times New Roman"/>
          <w:sz w:val="24"/>
          <w:szCs w:val="24"/>
        </w:rPr>
        <w:t xml:space="preserve"> </w:t>
      </w:r>
      <w:r w:rsidRPr="00A034B9">
        <w:rPr>
          <w:rFonts w:ascii="Times New Roman" w:hAnsi="Times New Roman" w:cs="Times New Roman"/>
          <w:sz w:val="24"/>
          <w:szCs w:val="24"/>
        </w:rPr>
        <w:t xml:space="preserve">€, </w:t>
      </w:r>
      <w:r w:rsidR="00BC2305" w:rsidRPr="00A034B9">
        <w:rPr>
          <w:rFonts w:ascii="Times New Roman" w:hAnsi="Times New Roman" w:cs="Times New Roman"/>
          <w:sz w:val="24"/>
          <w:szCs w:val="24"/>
        </w:rPr>
        <w:t>(</w:t>
      </w:r>
      <w:r w:rsidRPr="00A034B9">
        <w:rPr>
          <w:rFonts w:ascii="Times New Roman" w:hAnsi="Times New Roman" w:cs="Times New Roman"/>
          <w:sz w:val="24"/>
          <w:szCs w:val="24"/>
        </w:rPr>
        <w:t xml:space="preserve">slovom </w:t>
      </w:r>
      <w:r w:rsidR="006B466E">
        <w:rPr>
          <w:rFonts w:ascii="Times New Roman" w:hAnsi="Times New Roman" w:cs="Times New Roman"/>
          <w:sz w:val="24"/>
          <w:szCs w:val="24"/>
        </w:rPr>
        <w:t>jedentisícdeväťdesiat</w:t>
      </w:r>
      <w:r w:rsidR="00CD5102">
        <w:rPr>
          <w:rFonts w:ascii="Times New Roman" w:hAnsi="Times New Roman" w:cs="Times New Roman"/>
          <w:sz w:val="24"/>
          <w:szCs w:val="24"/>
        </w:rPr>
        <w:t xml:space="preserve"> </w:t>
      </w:r>
      <w:r w:rsidRPr="00A034B9">
        <w:rPr>
          <w:rFonts w:ascii="Times New Roman" w:hAnsi="Times New Roman" w:cs="Times New Roman"/>
          <w:sz w:val="24"/>
          <w:szCs w:val="24"/>
        </w:rPr>
        <w:t>eur</w:t>
      </w:r>
      <w:r w:rsidR="00BC2305" w:rsidRPr="00A034B9">
        <w:rPr>
          <w:rFonts w:ascii="Times New Roman" w:hAnsi="Times New Roman" w:cs="Times New Roman"/>
          <w:sz w:val="24"/>
          <w:szCs w:val="24"/>
        </w:rPr>
        <w:t>)</w:t>
      </w:r>
      <w:r w:rsidR="00CA0EBD" w:rsidRPr="00A034B9">
        <w:rPr>
          <w:rFonts w:ascii="Times New Roman" w:hAnsi="Times New Roman" w:cs="Times New Roman"/>
          <w:sz w:val="24"/>
          <w:szCs w:val="24"/>
        </w:rPr>
        <w:t xml:space="preserve"> </w:t>
      </w:r>
      <w:r w:rsidR="00BC2305" w:rsidRPr="00A034B9">
        <w:rPr>
          <w:rFonts w:ascii="Times New Roman" w:hAnsi="Times New Roman" w:cs="Times New Roman"/>
          <w:sz w:val="24"/>
          <w:szCs w:val="24"/>
        </w:rPr>
        <w:t>bola stanovená Znaleckým</w:t>
      </w:r>
      <w:r w:rsidR="00250D50" w:rsidRPr="00A034B9">
        <w:rPr>
          <w:rFonts w:ascii="Times New Roman" w:hAnsi="Times New Roman" w:cs="Times New Roman"/>
          <w:sz w:val="24"/>
          <w:szCs w:val="24"/>
        </w:rPr>
        <w:t xml:space="preserve"> posudk</w:t>
      </w:r>
      <w:r w:rsidR="00BC2305" w:rsidRPr="00A034B9">
        <w:rPr>
          <w:rFonts w:ascii="Times New Roman" w:hAnsi="Times New Roman" w:cs="Times New Roman"/>
          <w:sz w:val="24"/>
          <w:szCs w:val="24"/>
        </w:rPr>
        <w:t>om</w:t>
      </w:r>
      <w:r w:rsidR="00C30CDA">
        <w:rPr>
          <w:rFonts w:ascii="Times New Roman" w:hAnsi="Times New Roman" w:cs="Times New Roman"/>
          <w:sz w:val="24"/>
          <w:szCs w:val="24"/>
        </w:rPr>
        <w:t xml:space="preserve"> č. </w:t>
      </w:r>
      <w:r w:rsidR="006B466E">
        <w:rPr>
          <w:rFonts w:ascii="Times New Roman" w:hAnsi="Times New Roman" w:cs="Times New Roman"/>
          <w:sz w:val="24"/>
          <w:szCs w:val="24"/>
        </w:rPr>
        <w:t>155</w:t>
      </w:r>
      <w:r w:rsidR="00CD5102">
        <w:rPr>
          <w:rFonts w:ascii="Times New Roman" w:hAnsi="Times New Roman" w:cs="Times New Roman"/>
          <w:sz w:val="24"/>
          <w:szCs w:val="24"/>
        </w:rPr>
        <w:t>/2020</w:t>
      </w:r>
      <w:r w:rsidR="00CA0EBD" w:rsidRPr="00A034B9">
        <w:rPr>
          <w:rFonts w:ascii="Times New Roman" w:hAnsi="Times New Roman" w:cs="Times New Roman"/>
          <w:sz w:val="24"/>
          <w:szCs w:val="24"/>
        </w:rPr>
        <w:t xml:space="preserve">, </w:t>
      </w:r>
      <w:r w:rsidR="00250D50" w:rsidRPr="00A034B9">
        <w:rPr>
          <w:rFonts w:ascii="Times New Roman" w:hAnsi="Times New Roman" w:cs="Times New Roman"/>
          <w:sz w:val="24"/>
          <w:szCs w:val="24"/>
        </w:rPr>
        <w:t>vyhotove</w:t>
      </w:r>
      <w:r w:rsidR="00BC2305" w:rsidRPr="00A034B9">
        <w:rPr>
          <w:rFonts w:ascii="Times New Roman" w:hAnsi="Times New Roman" w:cs="Times New Roman"/>
          <w:sz w:val="24"/>
          <w:szCs w:val="24"/>
        </w:rPr>
        <w:t>ným</w:t>
      </w:r>
      <w:r w:rsidR="00250D50" w:rsidRPr="00A034B9">
        <w:rPr>
          <w:rFonts w:ascii="Times New Roman" w:hAnsi="Times New Roman" w:cs="Times New Roman"/>
          <w:sz w:val="24"/>
          <w:szCs w:val="24"/>
        </w:rPr>
        <w:t xml:space="preserve"> </w:t>
      </w:r>
      <w:r w:rsidR="00CA0EBD" w:rsidRPr="00A034B9">
        <w:rPr>
          <w:rFonts w:ascii="Times New Roman" w:hAnsi="Times New Roman" w:cs="Times New Roman"/>
          <w:sz w:val="24"/>
          <w:szCs w:val="24"/>
        </w:rPr>
        <w:t xml:space="preserve">znalcom Ing. </w:t>
      </w:r>
      <w:r w:rsidR="00CD5102">
        <w:rPr>
          <w:rFonts w:ascii="Times New Roman" w:hAnsi="Times New Roman" w:cs="Times New Roman"/>
          <w:sz w:val="24"/>
          <w:szCs w:val="24"/>
        </w:rPr>
        <w:t>Igorom Šinským</w:t>
      </w:r>
      <w:r w:rsidR="006B466E">
        <w:rPr>
          <w:rFonts w:ascii="Times New Roman" w:hAnsi="Times New Roman" w:cs="Times New Roman"/>
          <w:sz w:val="24"/>
          <w:szCs w:val="24"/>
        </w:rPr>
        <w:t>, zo dňa 13.08</w:t>
      </w:r>
      <w:r w:rsidR="00C30CDA">
        <w:rPr>
          <w:rFonts w:ascii="Times New Roman" w:hAnsi="Times New Roman" w:cs="Times New Roman"/>
          <w:sz w:val="24"/>
          <w:szCs w:val="24"/>
        </w:rPr>
        <w:t>.</w:t>
      </w:r>
      <w:r w:rsidR="00636B2B">
        <w:rPr>
          <w:rFonts w:ascii="Times New Roman" w:hAnsi="Times New Roman" w:cs="Times New Roman"/>
          <w:sz w:val="24"/>
          <w:szCs w:val="24"/>
        </w:rPr>
        <w:t>2020</w:t>
      </w:r>
      <w:r w:rsidR="00250D50" w:rsidRPr="00A034B9">
        <w:rPr>
          <w:rFonts w:ascii="Times New Roman" w:hAnsi="Times New Roman" w:cs="Times New Roman"/>
          <w:sz w:val="24"/>
          <w:szCs w:val="24"/>
        </w:rPr>
        <w:t>.</w:t>
      </w:r>
      <w:r w:rsidR="00CA0EBD" w:rsidRPr="00A034B9">
        <w:rPr>
          <w:rFonts w:ascii="Times New Roman" w:hAnsi="Times New Roman" w:cs="Times New Roman"/>
          <w:sz w:val="24"/>
          <w:szCs w:val="24"/>
        </w:rPr>
        <w:t xml:space="preserve"> </w:t>
      </w:r>
      <w:r w:rsidR="00250D50" w:rsidRPr="00A034B9">
        <w:rPr>
          <w:rFonts w:ascii="Times New Roman" w:hAnsi="Times New Roman" w:cs="Times New Roman"/>
          <w:sz w:val="24"/>
          <w:szCs w:val="24"/>
        </w:rPr>
        <w:t xml:space="preserve"> Kúpna cena </w:t>
      </w:r>
      <w:r w:rsidR="00845C2D" w:rsidRPr="00A034B9">
        <w:rPr>
          <w:rFonts w:ascii="Times New Roman" w:hAnsi="Times New Roman" w:cs="Times New Roman"/>
          <w:sz w:val="24"/>
          <w:szCs w:val="24"/>
        </w:rPr>
        <w:t xml:space="preserve">bude zaplatená </w:t>
      </w:r>
      <w:r w:rsidR="00F071EF" w:rsidRPr="00A034B9">
        <w:rPr>
          <w:rFonts w:ascii="Times New Roman" w:hAnsi="Times New Roman" w:cs="Times New Roman"/>
          <w:sz w:val="24"/>
          <w:szCs w:val="24"/>
        </w:rPr>
        <w:t xml:space="preserve">v hotovosti do pokladne obce alebo </w:t>
      </w:r>
      <w:r w:rsidR="00845C2D" w:rsidRPr="00A034B9">
        <w:rPr>
          <w:rFonts w:ascii="Times New Roman" w:hAnsi="Times New Roman" w:cs="Times New Roman"/>
          <w:sz w:val="24"/>
          <w:szCs w:val="24"/>
        </w:rPr>
        <w:t>bezhotovostným prevodom na účet obce Veľký Klíž, vedeným vo VÚB č.</w:t>
      </w:r>
      <w:r w:rsidR="00F071EF" w:rsidRPr="00A034B9">
        <w:rPr>
          <w:rFonts w:ascii="Times New Roman" w:hAnsi="Times New Roman" w:cs="Times New Roman"/>
          <w:sz w:val="24"/>
          <w:szCs w:val="24"/>
        </w:rPr>
        <w:t xml:space="preserve"> </w:t>
      </w:r>
      <w:r w:rsidR="00845C2D" w:rsidRPr="00A034B9">
        <w:rPr>
          <w:rFonts w:ascii="Times New Roman" w:hAnsi="Times New Roman" w:cs="Times New Roman"/>
          <w:sz w:val="24"/>
          <w:szCs w:val="24"/>
        </w:rPr>
        <w:t xml:space="preserve">ú. </w:t>
      </w:r>
      <w:r w:rsidR="00BC2305" w:rsidRPr="00A034B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071EF" w:rsidRPr="00A034B9">
        <w:rPr>
          <w:rFonts w:ascii="Times New Roman" w:hAnsi="Times New Roman" w:cs="Times New Roman"/>
          <w:sz w:val="24"/>
          <w:szCs w:val="24"/>
        </w:rPr>
        <w:t>SK68 0200 0000 0000 0</w:t>
      </w:r>
      <w:r w:rsidR="00845C2D" w:rsidRPr="00A034B9">
        <w:rPr>
          <w:rFonts w:ascii="Times New Roman" w:hAnsi="Times New Roman" w:cs="Times New Roman"/>
          <w:sz w:val="24"/>
          <w:szCs w:val="24"/>
        </w:rPr>
        <w:t>602</w:t>
      </w:r>
      <w:r w:rsidR="00F071EF" w:rsidRPr="00A034B9">
        <w:rPr>
          <w:rFonts w:ascii="Times New Roman" w:hAnsi="Times New Roman" w:cs="Times New Roman"/>
          <w:sz w:val="24"/>
          <w:szCs w:val="24"/>
        </w:rPr>
        <w:t xml:space="preserve"> </w:t>
      </w:r>
      <w:r w:rsidR="00845C2D" w:rsidRPr="00A034B9">
        <w:rPr>
          <w:rFonts w:ascii="Times New Roman" w:hAnsi="Times New Roman" w:cs="Times New Roman"/>
          <w:sz w:val="24"/>
          <w:szCs w:val="24"/>
        </w:rPr>
        <w:t>0192</w:t>
      </w:r>
      <w:r w:rsidR="00BC0F9D" w:rsidRPr="00A034B9">
        <w:rPr>
          <w:rFonts w:ascii="Times New Roman" w:hAnsi="Times New Roman" w:cs="Times New Roman"/>
          <w:sz w:val="24"/>
          <w:szCs w:val="24"/>
        </w:rPr>
        <w:t xml:space="preserve"> pred podpisom kúpnej zmluvy</w:t>
      </w:r>
      <w:r w:rsidR="00501FE5" w:rsidRPr="00A034B9">
        <w:rPr>
          <w:rFonts w:ascii="Times New Roman" w:hAnsi="Times New Roman" w:cs="Times New Roman"/>
          <w:sz w:val="24"/>
          <w:szCs w:val="24"/>
        </w:rPr>
        <w:t>.</w:t>
      </w:r>
    </w:p>
    <w:p w:rsidR="00DF5567" w:rsidRPr="00D805F4" w:rsidRDefault="00DF5567" w:rsidP="00221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5F4">
        <w:rPr>
          <w:rFonts w:ascii="Times New Roman" w:hAnsi="Times New Roman" w:cs="Times New Roman"/>
          <w:b/>
          <w:sz w:val="24"/>
          <w:szCs w:val="24"/>
        </w:rPr>
        <w:t>IV.</w:t>
      </w:r>
    </w:p>
    <w:p w:rsidR="00221D35" w:rsidRPr="00BC2305" w:rsidRDefault="00BC2305" w:rsidP="00221D35">
      <w:pPr>
        <w:pStyle w:val="Zarkazkladnhotextu"/>
        <w:widowControl w:val="0"/>
        <w:numPr>
          <w:ilvl w:val="0"/>
          <w:numId w:val="10"/>
        </w:num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2305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 prevodu nie je zaťažený žiadnymi ťarchami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F5567" w:rsidRPr="00151756" w:rsidRDefault="00DF5567" w:rsidP="00221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756">
        <w:rPr>
          <w:rFonts w:ascii="Times New Roman" w:hAnsi="Times New Roman" w:cs="Times New Roman"/>
          <w:b/>
          <w:sz w:val="24"/>
          <w:szCs w:val="24"/>
        </w:rPr>
        <w:t>V.</w:t>
      </w:r>
    </w:p>
    <w:p w:rsidR="00E3664B" w:rsidRDefault="00924325" w:rsidP="00924325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3C015D" w:rsidRPr="00151756">
        <w:rPr>
          <w:rFonts w:ascii="Times New Roman" w:hAnsi="Times New Roman" w:cs="Times New Roman"/>
          <w:sz w:val="24"/>
          <w:szCs w:val="24"/>
        </w:rPr>
        <w:t xml:space="preserve">Obec Veľký Klíž zverejnila zámer predať </w:t>
      </w:r>
      <w:r w:rsidR="00151756">
        <w:rPr>
          <w:rFonts w:ascii="Times New Roman" w:hAnsi="Times New Roman" w:cs="Times New Roman"/>
          <w:sz w:val="24"/>
          <w:szCs w:val="24"/>
        </w:rPr>
        <w:t>časť pozem</w:t>
      </w:r>
      <w:r w:rsidR="003C015D" w:rsidRPr="00151756">
        <w:rPr>
          <w:rFonts w:ascii="Times New Roman" w:hAnsi="Times New Roman" w:cs="Times New Roman"/>
          <w:sz w:val="24"/>
          <w:szCs w:val="24"/>
        </w:rPr>
        <w:t>k</w:t>
      </w:r>
      <w:r w:rsidR="00151756">
        <w:rPr>
          <w:rFonts w:ascii="Times New Roman" w:hAnsi="Times New Roman" w:cs="Times New Roman"/>
          <w:sz w:val="24"/>
          <w:szCs w:val="24"/>
        </w:rPr>
        <w:t>u z</w:t>
      </w:r>
      <w:r w:rsidR="00674896">
        <w:rPr>
          <w:rFonts w:ascii="Times New Roman" w:hAnsi="Times New Roman" w:cs="Times New Roman"/>
          <w:sz w:val="24"/>
          <w:szCs w:val="24"/>
        </w:rPr>
        <w:t> </w:t>
      </w:r>
      <w:r w:rsidR="00151756">
        <w:rPr>
          <w:rFonts w:ascii="Times New Roman" w:hAnsi="Times New Roman" w:cs="Times New Roman"/>
          <w:sz w:val="24"/>
          <w:szCs w:val="24"/>
        </w:rPr>
        <w:t>parcel</w:t>
      </w:r>
      <w:r w:rsidR="00674896">
        <w:rPr>
          <w:rFonts w:ascii="Times New Roman" w:hAnsi="Times New Roman" w:cs="Times New Roman"/>
          <w:sz w:val="24"/>
          <w:szCs w:val="24"/>
        </w:rPr>
        <w:t>y registra „E“</w:t>
      </w:r>
      <w:r w:rsidR="00BC0F9D">
        <w:rPr>
          <w:rFonts w:ascii="Times New Roman" w:hAnsi="Times New Roman" w:cs="Times New Roman"/>
          <w:sz w:val="24"/>
          <w:szCs w:val="24"/>
        </w:rPr>
        <w:t xml:space="preserve"> č. </w:t>
      </w:r>
      <w:r w:rsidR="00C30CDA">
        <w:rPr>
          <w:rFonts w:ascii="Times New Roman" w:hAnsi="Times New Roman" w:cs="Times New Roman"/>
          <w:sz w:val="24"/>
          <w:szCs w:val="24"/>
        </w:rPr>
        <w:t>222/1</w:t>
      </w:r>
      <w:r w:rsidR="00E3664B">
        <w:rPr>
          <w:rFonts w:ascii="Times New Roman" w:hAnsi="Times New Roman" w:cs="Times New Roman"/>
          <w:sz w:val="24"/>
          <w:szCs w:val="24"/>
        </w:rPr>
        <w:t xml:space="preserve">, v kat. úz. Klíž po dobu 15 dní na úradných tabuliach a internetovej stránke obce. Postup predaja bol schválený podľa § 9a) ods. 8 písm. e) Zákona č. 138/1991 Zb. o majetku obcí – prevod z dôvodu hodného osobitného zreteľa. </w:t>
      </w:r>
    </w:p>
    <w:p w:rsidR="00380330" w:rsidRDefault="00F3081E" w:rsidP="00F3081E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081E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081E">
        <w:rPr>
          <w:rFonts w:ascii="Times New Roman" w:hAnsi="Times New Roman" w:cs="Times New Roman"/>
          <w:b/>
          <w:sz w:val="24"/>
          <w:szCs w:val="24"/>
        </w:rPr>
        <w:t>Z</w:t>
      </w:r>
      <w:r w:rsidR="00E76FFB" w:rsidRPr="00151756">
        <w:rPr>
          <w:rFonts w:ascii="Times New Roman" w:hAnsi="Times New Roman" w:cs="Times New Roman"/>
          <w:b/>
          <w:sz w:val="24"/>
          <w:szCs w:val="24"/>
        </w:rPr>
        <w:t xml:space="preserve">dôvodnenie: </w:t>
      </w:r>
      <w:r w:rsidR="00E3664B">
        <w:rPr>
          <w:rFonts w:ascii="Times New Roman" w:hAnsi="Times New Roman" w:cs="Times New Roman"/>
          <w:sz w:val="24"/>
          <w:szCs w:val="24"/>
        </w:rPr>
        <w:t xml:space="preserve">Odpredajom </w:t>
      </w:r>
      <w:r w:rsidR="00E76FFB" w:rsidRPr="00151756">
        <w:rPr>
          <w:rFonts w:ascii="Times New Roman" w:hAnsi="Times New Roman" w:cs="Times New Roman"/>
          <w:sz w:val="24"/>
          <w:szCs w:val="24"/>
        </w:rPr>
        <w:t xml:space="preserve"> </w:t>
      </w:r>
      <w:r w:rsidR="00636B2B">
        <w:rPr>
          <w:rFonts w:ascii="Times New Roman" w:hAnsi="Times New Roman" w:cs="Times New Roman"/>
          <w:sz w:val="24"/>
          <w:szCs w:val="24"/>
        </w:rPr>
        <w:t>častí</w:t>
      </w:r>
      <w:r w:rsidR="00E3664B">
        <w:rPr>
          <w:rFonts w:ascii="Times New Roman" w:hAnsi="Times New Roman" w:cs="Times New Roman"/>
          <w:sz w:val="24"/>
          <w:szCs w:val="24"/>
        </w:rPr>
        <w:t xml:space="preserve"> parcely</w:t>
      </w:r>
      <w:r w:rsidR="00E76FFB" w:rsidRPr="00151756">
        <w:rPr>
          <w:rFonts w:ascii="Times New Roman" w:hAnsi="Times New Roman" w:cs="Times New Roman"/>
          <w:sz w:val="24"/>
          <w:szCs w:val="24"/>
        </w:rPr>
        <w:t xml:space="preserve"> </w:t>
      </w:r>
      <w:r w:rsidR="000D0704" w:rsidRPr="00151756">
        <w:rPr>
          <w:rFonts w:ascii="Times New Roman" w:hAnsi="Times New Roman" w:cs="Times New Roman"/>
          <w:sz w:val="24"/>
          <w:szCs w:val="24"/>
        </w:rPr>
        <w:t xml:space="preserve">č. </w:t>
      </w:r>
      <w:r w:rsidR="009570D0">
        <w:rPr>
          <w:rFonts w:ascii="Times New Roman" w:hAnsi="Times New Roman" w:cs="Times New Roman"/>
          <w:sz w:val="24"/>
          <w:szCs w:val="24"/>
        </w:rPr>
        <w:t>222</w:t>
      </w:r>
      <w:r w:rsidR="00E3664B">
        <w:rPr>
          <w:rFonts w:ascii="Times New Roman" w:hAnsi="Times New Roman" w:cs="Times New Roman"/>
          <w:sz w:val="24"/>
          <w:szCs w:val="24"/>
        </w:rPr>
        <w:t>/1</w:t>
      </w:r>
      <w:r w:rsidR="00D211FF">
        <w:rPr>
          <w:rFonts w:ascii="Times New Roman" w:hAnsi="Times New Roman" w:cs="Times New Roman"/>
          <w:sz w:val="24"/>
          <w:szCs w:val="24"/>
        </w:rPr>
        <w:t xml:space="preserve"> registra „</w:t>
      </w:r>
      <w:r w:rsidR="009570D0">
        <w:rPr>
          <w:rFonts w:ascii="Times New Roman" w:hAnsi="Times New Roman" w:cs="Times New Roman"/>
          <w:sz w:val="24"/>
          <w:szCs w:val="24"/>
        </w:rPr>
        <w:t>E</w:t>
      </w:r>
      <w:r w:rsidR="00D211FF">
        <w:rPr>
          <w:rFonts w:ascii="Times New Roman" w:hAnsi="Times New Roman" w:cs="Times New Roman"/>
          <w:sz w:val="24"/>
          <w:szCs w:val="24"/>
        </w:rPr>
        <w:t xml:space="preserve">“ KN </w:t>
      </w:r>
      <w:r w:rsidR="00E3664B">
        <w:rPr>
          <w:rFonts w:ascii="Times New Roman" w:hAnsi="Times New Roman" w:cs="Times New Roman"/>
          <w:sz w:val="24"/>
          <w:szCs w:val="24"/>
        </w:rPr>
        <w:t xml:space="preserve"> sa užívací stav upraví do stavu právneho</w:t>
      </w:r>
      <w:r w:rsidR="00380330">
        <w:rPr>
          <w:rFonts w:ascii="Times New Roman" w:hAnsi="Times New Roman" w:cs="Times New Roman"/>
          <w:sz w:val="24"/>
          <w:szCs w:val="24"/>
        </w:rPr>
        <w:t>, čo nebude mať negatívny vplyv na susedné pozemky ani na budúce zámery</w:t>
      </w:r>
      <w:r w:rsidR="00D51506">
        <w:rPr>
          <w:rFonts w:ascii="Times New Roman" w:hAnsi="Times New Roman" w:cs="Times New Roman"/>
          <w:sz w:val="24"/>
          <w:szCs w:val="24"/>
        </w:rPr>
        <w:t xml:space="preserve"> obce v plánovanej výstavbe</w:t>
      </w:r>
      <w:r w:rsidR="00380330">
        <w:rPr>
          <w:rFonts w:ascii="Times New Roman" w:hAnsi="Times New Roman" w:cs="Times New Roman"/>
          <w:sz w:val="24"/>
          <w:szCs w:val="24"/>
        </w:rPr>
        <w:t>.</w:t>
      </w:r>
    </w:p>
    <w:p w:rsidR="00E76FFB" w:rsidRDefault="00F3081E" w:rsidP="00F3081E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D51506">
        <w:rPr>
          <w:rFonts w:ascii="Times New Roman" w:hAnsi="Times New Roman" w:cs="Times New Roman"/>
          <w:sz w:val="24"/>
          <w:szCs w:val="24"/>
        </w:rPr>
        <w:t xml:space="preserve">  </w:t>
      </w:r>
      <w:r w:rsidR="00D30D56" w:rsidRPr="00151756">
        <w:rPr>
          <w:rFonts w:ascii="Times New Roman" w:hAnsi="Times New Roman" w:cs="Times New Roman"/>
          <w:sz w:val="24"/>
          <w:szCs w:val="24"/>
        </w:rPr>
        <w:t xml:space="preserve">Predaj nehnuteľnosti za týchto podmienok </w:t>
      </w:r>
      <w:r w:rsidR="00D51506">
        <w:rPr>
          <w:rFonts w:ascii="Times New Roman" w:hAnsi="Times New Roman" w:cs="Times New Roman"/>
          <w:sz w:val="24"/>
          <w:szCs w:val="24"/>
        </w:rPr>
        <w:t xml:space="preserve">(zámer) </w:t>
      </w:r>
      <w:r w:rsidR="00D30D56" w:rsidRPr="00151756">
        <w:rPr>
          <w:rFonts w:ascii="Times New Roman" w:hAnsi="Times New Roman" w:cs="Times New Roman"/>
          <w:sz w:val="24"/>
          <w:szCs w:val="24"/>
        </w:rPr>
        <w:t xml:space="preserve">bol poslancami obecného zastupiteľstva schválený na </w:t>
      </w:r>
      <w:r w:rsidR="002D5FAC">
        <w:rPr>
          <w:rFonts w:ascii="Times New Roman" w:hAnsi="Times New Roman" w:cs="Times New Roman"/>
          <w:sz w:val="24"/>
          <w:szCs w:val="24"/>
        </w:rPr>
        <w:t>10</w:t>
      </w:r>
      <w:r w:rsidR="009570D0">
        <w:rPr>
          <w:rFonts w:ascii="Times New Roman" w:hAnsi="Times New Roman" w:cs="Times New Roman"/>
          <w:sz w:val="24"/>
          <w:szCs w:val="24"/>
        </w:rPr>
        <w:t>. riadnom zasadnutí</w:t>
      </w:r>
      <w:r w:rsidR="00DE79B6" w:rsidRPr="00151756">
        <w:rPr>
          <w:rFonts w:ascii="Times New Roman" w:hAnsi="Times New Roman" w:cs="Times New Roman"/>
          <w:sz w:val="24"/>
          <w:szCs w:val="24"/>
        </w:rPr>
        <w:t xml:space="preserve"> obecného zastupiteľstv</w:t>
      </w:r>
      <w:r w:rsidR="002D5FAC">
        <w:rPr>
          <w:rFonts w:ascii="Times New Roman" w:hAnsi="Times New Roman" w:cs="Times New Roman"/>
          <w:sz w:val="24"/>
          <w:szCs w:val="24"/>
        </w:rPr>
        <w:t>a dňa 28.04</w:t>
      </w:r>
      <w:r w:rsidR="0008547C">
        <w:rPr>
          <w:rFonts w:ascii="Times New Roman" w:hAnsi="Times New Roman" w:cs="Times New Roman"/>
          <w:sz w:val="24"/>
          <w:szCs w:val="24"/>
        </w:rPr>
        <w:t>.2020</w:t>
      </w:r>
      <w:r w:rsidR="00D30D56" w:rsidRPr="00151756">
        <w:rPr>
          <w:rFonts w:ascii="Times New Roman" w:hAnsi="Times New Roman" w:cs="Times New Roman"/>
          <w:sz w:val="24"/>
          <w:szCs w:val="24"/>
        </w:rPr>
        <w:t>. Uznesenie obecného zastupiteľstva je prílohou kúpnej zmluvy.</w:t>
      </w:r>
      <w:r w:rsidR="00D51506">
        <w:rPr>
          <w:rFonts w:ascii="Times New Roman" w:hAnsi="Times New Roman" w:cs="Times New Roman"/>
          <w:sz w:val="24"/>
          <w:szCs w:val="24"/>
        </w:rPr>
        <w:t xml:space="preserve"> Kúpna zmluva bola poslancami Obecného zastupiteľs</w:t>
      </w:r>
      <w:r w:rsidR="0008547C">
        <w:rPr>
          <w:rFonts w:ascii="Times New Roman" w:hAnsi="Times New Roman" w:cs="Times New Roman"/>
          <w:sz w:val="24"/>
          <w:szCs w:val="24"/>
        </w:rPr>
        <w:t>t</w:t>
      </w:r>
      <w:r w:rsidR="002D5FAC">
        <w:rPr>
          <w:rFonts w:ascii="Times New Roman" w:hAnsi="Times New Roman" w:cs="Times New Roman"/>
          <w:sz w:val="24"/>
          <w:szCs w:val="24"/>
        </w:rPr>
        <w:t>va prerokovaná a schválená na 12</w:t>
      </w:r>
      <w:r w:rsidR="009570D0">
        <w:rPr>
          <w:rFonts w:ascii="Times New Roman" w:hAnsi="Times New Roman" w:cs="Times New Roman"/>
          <w:sz w:val="24"/>
          <w:szCs w:val="24"/>
        </w:rPr>
        <w:t>.</w:t>
      </w:r>
      <w:r w:rsidR="002D5FAC">
        <w:rPr>
          <w:rFonts w:ascii="Times New Roman" w:hAnsi="Times New Roman" w:cs="Times New Roman"/>
          <w:sz w:val="24"/>
          <w:szCs w:val="24"/>
        </w:rPr>
        <w:t xml:space="preserve"> riadnom zasadnutí OcZ dňa 09.09</w:t>
      </w:r>
      <w:r w:rsidR="009570D0">
        <w:rPr>
          <w:rFonts w:ascii="Times New Roman" w:hAnsi="Times New Roman" w:cs="Times New Roman"/>
          <w:sz w:val="24"/>
          <w:szCs w:val="24"/>
        </w:rPr>
        <w:t>.2020</w:t>
      </w:r>
      <w:r w:rsidR="00D51506">
        <w:rPr>
          <w:rFonts w:ascii="Times New Roman" w:hAnsi="Times New Roman" w:cs="Times New Roman"/>
          <w:sz w:val="24"/>
          <w:szCs w:val="24"/>
        </w:rPr>
        <w:t>. Uznesenie obecného zastupiteľstva je prílohou kúpnej zmluvy.</w:t>
      </w:r>
    </w:p>
    <w:p w:rsidR="000C7DBE" w:rsidRPr="00A034B9" w:rsidRDefault="000C7DBE" w:rsidP="000C7DBE">
      <w:pPr>
        <w:pStyle w:val="Odsekzoznamu"/>
        <w:numPr>
          <w:ilvl w:val="0"/>
          <w:numId w:val="13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4B9">
        <w:rPr>
          <w:rFonts w:ascii="Times New Roman" w:hAnsi="Times New Roman" w:cs="Times New Roman"/>
          <w:sz w:val="24"/>
          <w:szCs w:val="24"/>
        </w:rPr>
        <w:t xml:space="preserve">Predávajúci – Obec Veľký Klíž, IČO 00311308  potvrdzuje, že </w:t>
      </w:r>
      <w:r w:rsidRPr="00A034B9">
        <w:rPr>
          <w:rFonts w:ascii="Times New Roman" w:hAnsi="Times New Roman" w:cs="Times New Roman"/>
          <w:iCs/>
          <w:sz w:val="24"/>
          <w:szCs w:val="24"/>
        </w:rPr>
        <w:t>n</w:t>
      </w:r>
      <w:r w:rsidR="00636B2B">
        <w:rPr>
          <w:rFonts w:ascii="Times New Roman" w:hAnsi="Times New Roman" w:cs="Times New Roman"/>
          <w:iCs/>
          <w:sz w:val="24"/>
          <w:szCs w:val="24"/>
        </w:rPr>
        <w:t>ovovytvorené parcel</w:t>
      </w:r>
      <w:r w:rsidR="002D5FAC">
        <w:rPr>
          <w:rFonts w:ascii="Times New Roman" w:hAnsi="Times New Roman" w:cs="Times New Roman"/>
          <w:iCs/>
          <w:sz w:val="24"/>
          <w:szCs w:val="24"/>
        </w:rPr>
        <w:t>y registra „C“ parcela č. 222/18 -</w:t>
      </w:r>
      <w:r w:rsidRPr="00A034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6B2B">
        <w:rPr>
          <w:rFonts w:ascii="Times New Roman" w:hAnsi="Times New Roman" w:cs="Times New Roman"/>
          <w:iCs/>
          <w:sz w:val="24"/>
          <w:szCs w:val="24"/>
        </w:rPr>
        <w:t>zastav</w:t>
      </w:r>
      <w:r w:rsidR="002D5FAC">
        <w:rPr>
          <w:rFonts w:ascii="Times New Roman" w:hAnsi="Times New Roman" w:cs="Times New Roman"/>
          <w:iCs/>
          <w:sz w:val="24"/>
          <w:szCs w:val="24"/>
        </w:rPr>
        <w:t>aná plocha a nádvorie o výmere 24</w:t>
      </w:r>
      <w:r w:rsidRPr="00A034B9">
        <w:rPr>
          <w:rFonts w:ascii="Times New Roman" w:hAnsi="Times New Roman" w:cs="Times New Roman"/>
          <w:iCs/>
          <w:sz w:val="24"/>
          <w:szCs w:val="24"/>
        </w:rPr>
        <w:t xml:space="preserve"> m</w:t>
      </w:r>
      <w:r w:rsidRPr="00A034B9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2D5FAC">
        <w:rPr>
          <w:rFonts w:ascii="Times New Roman" w:hAnsi="Times New Roman" w:cs="Times New Roman"/>
          <w:iCs/>
          <w:sz w:val="24"/>
          <w:szCs w:val="24"/>
        </w:rPr>
        <w:t>, parcela č. 222/19 -</w:t>
      </w:r>
      <w:r w:rsidR="00636B2B">
        <w:rPr>
          <w:rFonts w:ascii="Times New Roman" w:hAnsi="Times New Roman" w:cs="Times New Roman"/>
          <w:iCs/>
          <w:sz w:val="24"/>
          <w:szCs w:val="24"/>
        </w:rPr>
        <w:t xml:space="preserve"> zastavaná plocha a nádvorie o výmere 53</w:t>
      </w:r>
      <w:r w:rsidR="002D5FAC">
        <w:rPr>
          <w:rFonts w:ascii="Times New Roman" w:hAnsi="Times New Roman" w:cs="Times New Roman"/>
          <w:iCs/>
          <w:sz w:val="24"/>
          <w:szCs w:val="24"/>
        </w:rPr>
        <w:t xml:space="preserve"> m</w:t>
      </w:r>
      <w:r w:rsidR="002D5FAC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636B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5FAC">
        <w:rPr>
          <w:rFonts w:ascii="Times New Roman" w:hAnsi="Times New Roman" w:cs="Times New Roman"/>
          <w:iCs/>
          <w:sz w:val="24"/>
          <w:szCs w:val="24"/>
        </w:rPr>
        <w:t xml:space="preserve">a parcela č. 222/20 – zastavaná plocha a nádvorie o výmere 22 </w:t>
      </w:r>
      <w:r w:rsidR="00636B2B">
        <w:rPr>
          <w:rFonts w:ascii="Times New Roman" w:hAnsi="Times New Roman" w:cs="Times New Roman"/>
          <w:iCs/>
          <w:sz w:val="24"/>
          <w:szCs w:val="24"/>
        </w:rPr>
        <w:t>m</w:t>
      </w:r>
      <w:r w:rsidR="00636B2B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A034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034B9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6A6028" w:rsidRPr="00A034B9">
        <w:rPr>
          <w:rFonts w:ascii="Times New Roman" w:hAnsi="Times New Roman" w:cs="Times New Roman"/>
          <w:bCs/>
          <w:sz w:val="24"/>
          <w:szCs w:val="24"/>
        </w:rPr>
        <w:t xml:space="preserve">v zmysle § 24, ods 3, písm./a, zák. č. 180/1995 Z. z., v platnom znení, </w:t>
      </w:r>
      <w:r w:rsidRPr="00A034B9">
        <w:rPr>
          <w:rFonts w:ascii="Times New Roman" w:hAnsi="Times New Roman" w:cs="Times New Roman"/>
          <w:bCs/>
          <w:sz w:val="24"/>
          <w:szCs w:val="24"/>
        </w:rPr>
        <w:t>určená na zastavanie.</w:t>
      </w:r>
    </w:p>
    <w:p w:rsidR="00D30D56" w:rsidRPr="000C7DBE" w:rsidRDefault="00D30D56" w:rsidP="000C7DBE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DBE">
        <w:rPr>
          <w:rFonts w:ascii="Times New Roman" w:hAnsi="Times New Roman" w:cs="Times New Roman"/>
          <w:sz w:val="24"/>
          <w:szCs w:val="24"/>
        </w:rPr>
        <w:t>Poplatky a náklady sú</w:t>
      </w:r>
      <w:r w:rsidR="00636B2B">
        <w:rPr>
          <w:rFonts w:ascii="Times New Roman" w:hAnsi="Times New Roman" w:cs="Times New Roman"/>
          <w:sz w:val="24"/>
          <w:szCs w:val="24"/>
        </w:rPr>
        <w:t>visiace s prevodom nehnuteľností zaplatí</w:t>
      </w:r>
      <w:r w:rsidRPr="000C7DBE">
        <w:rPr>
          <w:rFonts w:ascii="Times New Roman" w:hAnsi="Times New Roman" w:cs="Times New Roman"/>
          <w:sz w:val="24"/>
          <w:szCs w:val="24"/>
        </w:rPr>
        <w:t xml:space="preserve"> kupujúci.</w:t>
      </w:r>
    </w:p>
    <w:p w:rsidR="00DF5567" w:rsidRPr="00380330" w:rsidRDefault="00DF5567" w:rsidP="00E76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330">
        <w:rPr>
          <w:rFonts w:ascii="Times New Roman" w:hAnsi="Times New Roman" w:cs="Times New Roman"/>
          <w:b/>
          <w:sz w:val="24"/>
          <w:szCs w:val="24"/>
        </w:rPr>
        <w:t>VI.</w:t>
      </w:r>
    </w:p>
    <w:p w:rsidR="002D5FAC" w:rsidRDefault="00E06735" w:rsidP="00F3081E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081E">
        <w:rPr>
          <w:rFonts w:ascii="Times New Roman" w:hAnsi="Times New Roman" w:cs="Times New Roman"/>
          <w:sz w:val="24"/>
          <w:szCs w:val="24"/>
        </w:rPr>
        <w:t>Účastníci zmluvy vzali na vedomie, že svojimi zmluvnými prejavmi sú viazaní</w:t>
      </w:r>
      <w:r w:rsidR="00A65C73" w:rsidRPr="00F3081E">
        <w:rPr>
          <w:rFonts w:ascii="Times New Roman" w:hAnsi="Times New Roman" w:cs="Times New Roman"/>
          <w:sz w:val="24"/>
          <w:szCs w:val="24"/>
        </w:rPr>
        <w:t xml:space="preserve"> až </w:t>
      </w:r>
      <w:r w:rsidR="00C525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5C73" w:rsidRPr="00F3081E">
        <w:rPr>
          <w:rFonts w:ascii="Times New Roman" w:hAnsi="Times New Roman" w:cs="Times New Roman"/>
          <w:sz w:val="24"/>
          <w:szCs w:val="24"/>
        </w:rPr>
        <w:t xml:space="preserve">do rozhodnutia </w:t>
      </w:r>
      <w:r w:rsidR="004B35F8" w:rsidRPr="00F3081E">
        <w:rPr>
          <w:rFonts w:ascii="Times New Roman" w:hAnsi="Times New Roman" w:cs="Times New Roman"/>
          <w:sz w:val="24"/>
          <w:szCs w:val="24"/>
        </w:rPr>
        <w:t>Okresného úradu</w:t>
      </w:r>
      <w:r w:rsidR="00636B2B">
        <w:rPr>
          <w:rFonts w:ascii="Times New Roman" w:hAnsi="Times New Roman" w:cs="Times New Roman"/>
          <w:sz w:val="24"/>
          <w:szCs w:val="24"/>
        </w:rPr>
        <w:t xml:space="preserve"> </w:t>
      </w:r>
      <w:r w:rsidR="004B35F8" w:rsidRPr="00F3081E">
        <w:rPr>
          <w:rFonts w:ascii="Times New Roman" w:hAnsi="Times New Roman" w:cs="Times New Roman"/>
          <w:sz w:val="24"/>
          <w:szCs w:val="24"/>
        </w:rPr>
        <w:t>v Partizánskom,</w:t>
      </w:r>
      <w:r w:rsidR="00D125BA">
        <w:rPr>
          <w:rFonts w:ascii="Times New Roman" w:hAnsi="Times New Roman" w:cs="Times New Roman"/>
          <w:sz w:val="24"/>
          <w:szCs w:val="24"/>
        </w:rPr>
        <w:t xml:space="preserve"> katastrálneho odboru</w:t>
      </w:r>
      <w:r w:rsidR="004B35F8" w:rsidRPr="00F3081E">
        <w:rPr>
          <w:rFonts w:ascii="Times New Roman" w:hAnsi="Times New Roman" w:cs="Times New Roman"/>
          <w:sz w:val="24"/>
          <w:szCs w:val="24"/>
        </w:rPr>
        <w:t xml:space="preserve"> </w:t>
      </w:r>
      <w:r w:rsidR="00A65C73" w:rsidRPr="00F3081E">
        <w:rPr>
          <w:rFonts w:ascii="Times New Roman" w:hAnsi="Times New Roman" w:cs="Times New Roman"/>
          <w:sz w:val="24"/>
          <w:szCs w:val="24"/>
        </w:rPr>
        <w:t xml:space="preserve">o vklade </w:t>
      </w:r>
      <w:r w:rsidR="00A65C73" w:rsidRPr="00F3081E">
        <w:rPr>
          <w:rFonts w:ascii="Times New Roman" w:hAnsi="Times New Roman" w:cs="Times New Roman"/>
          <w:sz w:val="24"/>
          <w:szCs w:val="24"/>
        </w:rPr>
        <w:lastRenderedPageBreak/>
        <w:t>vlastníckeho práva do KN. Dňom vkladu vlastníckeho práva do KN prechádza vlastnícke právo z predávajúcej obce Veľký Klíž na kupujúc</w:t>
      </w:r>
      <w:r w:rsidR="00636B2B">
        <w:rPr>
          <w:rFonts w:ascii="Times New Roman" w:hAnsi="Times New Roman" w:cs="Times New Roman"/>
          <w:sz w:val="24"/>
          <w:szCs w:val="24"/>
        </w:rPr>
        <w:t xml:space="preserve">eho </w:t>
      </w:r>
      <w:r w:rsidR="002D5FAC">
        <w:rPr>
          <w:rFonts w:ascii="Times New Roman" w:hAnsi="Times New Roman" w:cs="Times New Roman"/>
          <w:sz w:val="24"/>
          <w:szCs w:val="24"/>
        </w:rPr>
        <w:t>Margitu Saskovú</w:t>
      </w:r>
      <w:r w:rsidR="00636B2B">
        <w:rPr>
          <w:rFonts w:ascii="Times New Roman" w:hAnsi="Times New Roman" w:cs="Times New Roman"/>
          <w:sz w:val="24"/>
          <w:szCs w:val="24"/>
        </w:rPr>
        <w:t xml:space="preserve"> </w:t>
      </w:r>
      <w:r w:rsidR="00D125BA">
        <w:rPr>
          <w:rFonts w:ascii="Times New Roman" w:hAnsi="Times New Roman" w:cs="Times New Roman"/>
          <w:sz w:val="24"/>
          <w:szCs w:val="24"/>
        </w:rPr>
        <w:t xml:space="preserve">r. </w:t>
      </w:r>
      <w:r w:rsidR="002D5FAC">
        <w:rPr>
          <w:rFonts w:ascii="Times New Roman" w:hAnsi="Times New Roman" w:cs="Times New Roman"/>
          <w:sz w:val="24"/>
          <w:szCs w:val="24"/>
        </w:rPr>
        <w:t xml:space="preserve">Hudokovú </w:t>
      </w:r>
    </w:p>
    <w:p w:rsidR="00D30D56" w:rsidRPr="00F3081E" w:rsidRDefault="00636B2B" w:rsidP="002D5FAC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po</w:t>
      </w:r>
      <w:r w:rsidR="001942F6" w:rsidRPr="00F3081E">
        <w:rPr>
          <w:rFonts w:ascii="Times New Roman" w:hAnsi="Times New Roman" w:cs="Times New Roman"/>
          <w:sz w:val="24"/>
          <w:szCs w:val="24"/>
        </w:rPr>
        <w:t xml:space="preserve">diele 1/1. </w:t>
      </w:r>
      <w:r w:rsidR="002D5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8AA" w:rsidRPr="00CD55DF" w:rsidRDefault="00EB68AA" w:rsidP="00CD55DF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55DF">
        <w:rPr>
          <w:rFonts w:ascii="Times New Roman" w:hAnsi="Times New Roman" w:cs="Times New Roman"/>
          <w:sz w:val="24"/>
          <w:szCs w:val="24"/>
        </w:rPr>
        <w:t>Účastníci zmluvy sa dohodli, že návrh na vklad</w:t>
      </w:r>
      <w:r w:rsidR="00CD55DF" w:rsidRPr="00CD55DF">
        <w:rPr>
          <w:rFonts w:ascii="Times New Roman" w:hAnsi="Times New Roman" w:cs="Times New Roman"/>
          <w:sz w:val="24"/>
          <w:szCs w:val="24"/>
        </w:rPr>
        <w:t xml:space="preserve"> vlastníckeho práva do KN podá po podpísaní </w:t>
      </w:r>
      <w:r w:rsidRPr="00CD55DF">
        <w:rPr>
          <w:rFonts w:ascii="Times New Roman" w:hAnsi="Times New Roman" w:cs="Times New Roman"/>
          <w:sz w:val="24"/>
          <w:szCs w:val="24"/>
        </w:rPr>
        <w:t xml:space="preserve"> tejto zmluvy kupujúci.</w:t>
      </w:r>
    </w:p>
    <w:p w:rsidR="00EB68AA" w:rsidRPr="000C7DBE" w:rsidRDefault="00EB68AA" w:rsidP="000C7DBE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7DBE">
        <w:rPr>
          <w:rFonts w:ascii="Times New Roman" w:hAnsi="Times New Roman" w:cs="Times New Roman"/>
          <w:sz w:val="24"/>
          <w:szCs w:val="24"/>
        </w:rPr>
        <w:t>Zmluva bola účastníkmi zmluvy prečítaná a účastníci zmluvy vyhlasujú, že je v súlade s prejavom ich slobodnej a vážnej vôle a je nimi na znak súhlasu vlastnoručne podpísaná.</w:t>
      </w:r>
    </w:p>
    <w:p w:rsidR="00EB68AA" w:rsidRPr="005B6A5A" w:rsidRDefault="00EB68AA" w:rsidP="00EB68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8AA" w:rsidRDefault="00EB68AA" w:rsidP="00EB68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A5A">
        <w:rPr>
          <w:rFonts w:ascii="Times New Roman" w:hAnsi="Times New Roman" w:cs="Times New Roman"/>
          <w:sz w:val="24"/>
          <w:szCs w:val="24"/>
        </w:rPr>
        <w:t>Vo Veľkom Klíži</w:t>
      </w:r>
      <w:r w:rsidR="00D55B17">
        <w:rPr>
          <w:rFonts w:ascii="Times New Roman" w:hAnsi="Times New Roman" w:cs="Times New Roman"/>
          <w:sz w:val="24"/>
          <w:szCs w:val="24"/>
        </w:rPr>
        <w:t>,</w:t>
      </w:r>
      <w:r w:rsidRPr="005B6A5A">
        <w:rPr>
          <w:rFonts w:ascii="Times New Roman" w:hAnsi="Times New Roman" w:cs="Times New Roman"/>
          <w:sz w:val="24"/>
          <w:szCs w:val="24"/>
        </w:rPr>
        <w:t xml:space="preserve"> dňa</w:t>
      </w:r>
      <w:r w:rsidR="000F1359">
        <w:rPr>
          <w:rFonts w:ascii="Times New Roman" w:hAnsi="Times New Roman" w:cs="Times New Roman"/>
          <w:sz w:val="24"/>
          <w:szCs w:val="24"/>
        </w:rPr>
        <w:t xml:space="preserve">  </w:t>
      </w:r>
      <w:r w:rsidR="00DD22FA">
        <w:rPr>
          <w:rFonts w:ascii="Times New Roman" w:hAnsi="Times New Roman" w:cs="Times New Roman"/>
          <w:sz w:val="24"/>
          <w:szCs w:val="24"/>
        </w:rPr>
        <w:t>07</w:t>
      </w:r>
      <w:r w:rsidR="00A034B9">
        <w:rPr>
          <w:rFonts w:ascii="Times New Roman" w:hAnsi="Times New Roman" w:cs="Times New Roman"/>
          <w:sz w:val="24"/>
          <w:szCs w:val="24"/>
        </w:rPr>
        <w:t xml:space="preserve">. </w:t>
      </w:r>
      <w:r w:rsidR="002D5FAC">
        <w:rPr>
          <w:rFonts w:ascii="Times New Roman" w:hAnsi="Times New Roman" w:cs="Times New Roman"/>
          <w:sz w:val="24"/>
          <w:szCs w:val="24"/>
        </w:rPr>
        <w:t>septembra</w:t>
      </w:r>
      <w:r w:rsidR="00A034B9">
        <w:rPr>
          <w:rFonts w:ascii="Times New Roman" w:hAnsi="Times New Roman" w:cs="Times New Roman"/>
          <w:sz w:val="24"/>
          <w:szCs w:val="24"/>
        </w:rPr>
        <w:t xml:space="preserve"> 20</w:t>
      </w:r>
      <w:r w:rsidR="00813A2D">
        <w:rPr>
          <w:rFonts w:ascii="Times New Roman" w:hAnsi="Times New Roman" w:cs="Times New Roman"/>
          <w:sz w:val="24"/>
          <w:szCs w:val="24"/>
        </w:rPr>
        <w:t>20</w:t>
      </w:r>
    </w:p>
    <w:p w:rsidR="00A034B9" w:rsidRPr="005B6A5A" w:rsidRDefault="00A034B9" w:rsidP="00EB68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7936" w:rsidRPr="005B6A5A" w:rsidRDefault="00674896" w:rsidP="004D7936">
      <w:pPr>
        <w:rPr>
          <w:rFonts w:ascii="Times New Roman" w:hAnsi="Times New Roman" w:cs="Times New Roman"/>
          <w:sz w:val="24"/>
          <w:szCs w:val="24"/>
        </w:rPr>
      </w:pPr>
      <w:r w:rsidRPr="005B6A5A">
        <w:rPr>
          <w:rFonts w:ascii="Times New Roman" w:hAnsi="Times New Roman" w:cs="Times New Roman"/>
          <w:sz w:val="24"/>
          <w:szCs w:val="24"/>
        </w:rPr>
        <w:t xml:space="preserve">      predávajúci</w:t>
      </w:r>
      <w:r w:rsidRPr="005B6A5A">
        <w:rPr>
          <w:rFonts w:ascii="Times New Roman" w:hAnsi="Times New Roman" w:cs="Times New Roman"/>
          <w:sz w:val="24"/>
          <w:szCs w:val="24"/>
        </w:rPr>
        <w:tab/>
      </w:r>
      <w:r w:rsidRPr="005B6A5A">
        <w:rPr>
          <w:rFonts w:ascii="Times New Roman" w:hAnsi="Times New Roman" w:cs="Times New Roman"/>
          <w:sz w:val="24"/>
          <w:szCs w:val="24"/>
        </w:rPr>
        <w:tab/>
      </w:r>
      <w:r w:rsidRPr="005B6A5A">
        <w:rPr>
          <w:rFonts w:ascii="Times New Roman" w:hAnsi="Times New Roman" w:cs="Times New Roman"/>
          <w:sz w:val="24"/>
          <w:szCs w:val="24"/>
        </w:rPr>
        <w:tab/>
      </w:r>
      <w:r w:rsidRPr="005B6A5A">
        <w:rPr>
          <w:rFonts w:ascii="Times New Roman" w:hAnsi="Times New Roman" w:cs="Times New Roman"/>
          <w:sz w:val="24"/>
          <w:szCs w:val="24"/>
        </w:rPr>
        <w:tab/>
      </w:r>
      <w:r w:rsidRPr="005B6A5A">
        <w:rPr>
          <w:rFonts w:ascii="Times New Roman" w:hAnsi="Times New Roman" w:cs="Times New Roman"/>
          <w:sz w:val="24"/>
          <w:szCs w:val="24"/>
        </w:rPr>
        <w:tab/>
      </w:r>
      <w:r w:rsidRPr="005B6A5A">
        <w:rPr>
          <w:rFonts w:ascii="Times New Roman" w:hAnsi="Times New Roman" w:cs="Times New Roman"/>
          <w:sz w:val="24"/>
          <w:szCs w:val="24"/>
        </w:rPr>
        <w:tab/>
      </w:r>
      <w:r w:rsidRPr="005B6A5A">
        <w:rPr>
          <w:rFonts w:ascii="Times New Roman" w:hAnsi="Times New Roman" w:cs="Times New Roman"/>
          <w:sz w:val="24"/>
          <w:szCs w:val="24"/>
        </w:rPr>
        <w:tab/>
        <w:t>kupujúci</w:t>
      </w:r>
      <w:r w:rsidRPr="005B6A5A">
        <w:rPr>
          <w:rFonts w:ascii="Times New Roman" w:hAnsi="Times New Roman" w:cs="Times New Roman"/>
          <w:sz w:val="24"/>
          <w:szCs w:val="24"/>
        </w:rPr>
        <w:tab/>
      </w:r>
    </w:p>
    <w:p w:rsidR="00EB68AA" w:rsidRDefault="00EB68AA" w:rsidP="004D793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6A5A" w:rsidRDefault="005B6A5A" w:rsidP="004D793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D55DF" w:rsidRDefault="00EB68AA" w:rsidP="00CD55DF">
      <w:pPr>
        <w:contextualSpacing/>
        <w:rPr>
          <w:rFonts w:ascii="Times New Roman" w:hAnsi="Times New Roman" w:cs="Times New Roman"/>
          <w:sz w:val="24"/>
          <w:szCs w:val="24"/>
        </w:rPr>
      </w:pPr>
      <w:r w:rsidRPr="005B6A5A">
        <w:rPr>
          <w:rFonts w:ascii="Times New Roman" w:hAnsi="Times New Roman" w:cs="Times New Roman"/>
          <w:sz w:val="24"/>
          <w:szCs w:val="24"/>
        </w:rPr>
        <w:t>--------------------------</w:t>
      </w:r>
      <w:r w:rsidRPr="005B6A5A">
        <w:rPr>
          <w:rFonts w:ascii="Times New Roman" w:hAnsi="Times New Roman" w:cs="Times New Roman"/>
          <w:sz w:val="24"/>
          <w:szCs w:val="24"/>
        </w:rPr>
        <w:tab/>
      </w:r>
      <w:r w:rsidRPr="005B6A5A">
        <w:rPr>
          <w:rFonts w:ascii="Times New Roman" w:hAnsi="Times New Roman" w:cs="Times New Roman"/>
          <w:sz w:val="24"/>
          <w:szCs w:val="24"/>
        </w:rPr>
        <w:tab/>
      </w:r>
      <w:r w:rsidRPr="005B6A5A">
        <w:rPr>
          <w:rFonts w:ascii="Times New Roman" w:hAnsi="Times New Roman" w:cs="Times New Roman"/>
          <w:sz w:val="24"/>
          <w:szCs w:val="24"/>
        </w:rPr>
        <w:tab/>
      </w:r>
      <w:r w:rsidRPr="005B6A5A">
        <w:rPr>
          <w:rFonts w:ascii="Times New Roman" w:hAnsi="Times New Roman" w:cs="Times New Roman"/>
          <w:sz w:val="24"/>
          <w:szCs w:val="24"/>
        </w:rPr>
        <w:tab/>
      </w:r>
      <w:r w:rsidRPr="005B6A5A">
        <w:rPr>
          <w:rFonts w:ascii="Times New Roman" w:hAnsi="Times New Roman" w:cs="Times New Roman"/>
          <w:sz w:val="24"/>
          <w:szCs w:val="24"/>
        </w:rPr>
        <w:tab/>
      </w:r>
      <w:r w:rsidR="00CD55D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B6A5A">
        <w:rPr>
          <w:rFonts w:ascii="Times New Roman" w:hAnsi="Times New Roman" w:cs="Times New Roman"/>
          <w:sz w:val="24"/>
          <w:szCs w:val="24"/>
        </w:rPr>
        <w:t>---------------------</w:t>
      </w:r>
      <w:r w:rsidR="00CD55DF">
        <w:rPr>
          <w:rFonts w:ascii="Times New Roman" w:hAnsi="Times New Roman" w:cs="Times New Roman"/>
          <w:sz w:val="24"/>
          <w:szCs w:val="24"/>
        </w:rPr>
        <w:t>----</w:t>
      </w:r>
    </w:p>
    <w:p w:rsidR="00674896" w:rsidRPr="005B6A5A" w:rsidRDefault="00CD55DF" w:rsidP="00CD55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74896" w:rsidRPr="005B6A5A">
        <w:rPr>
          <w:rFonts w:ascii="Times New Roman" w:hAnsi="Times New Roman" w:cs="Times New Roman"/>
          <w:sz w:val="24"/>
          <w:szCs w:val="24"/>
        </w:rPr>
        <w:t xml:space="preserve">ng. </w:t>
      </w:r>
      <w:r w:rsidR="00674896">
        <w:rPr>
          <w:rFonts w:ascii="Times New Roman" w:hAnsi="Times New Roman" w:cs="Times New Roman"/>
          <w:sz w:val="24"/>
          <w:szCs w:val="24"/>
        </w:rPr>
        <w:t xml:space="preserve">Anton Stanko              </w:t>
      </w:r>
      <w:r w:rsidR="00674896" w:rsidRPr="005B6A5A">
        <w:rPr>
          <w:rFonts w:ascii="Times New Roman" w:hAnsi="Times New Roman" w:cs="Times New Roman"/>
          <w:sz w:val="24"/>
          <w:szCs w:val="24"/>
        </w:rPr>
        <w:tab/>
      </w:r>
      <w:r w:rsidR="00674896" w:rsidRPr="005B6A5A">
        <w:rPr>
          <w:rFonts w:ascii="Times New Roman" w:hAnsi="Times New Roman" w:cs="Times New Roman"/>
          <w:sz w:val="24"/>
          <w:szCs w:val="24"/>
        </w:rPr>
        <w:tab/>
      </w:r>
      <w:r w:rsidR="00674896" w:rsidRPr="005B6A5A">
        <w:rPr>
          <w:rFonts w:ascii="Times New Roman" w:hAnsi="Times New Roman" w:cs="Times New Roman"/>
          <w:sz w:val="24"/>
          <w:szCs w:val="24"/>
        </w:rPr>
        <w:tab/>
      </w:r>
      <w:r w:rsidR="00674896" w:rsidRPr="005B6A5A">
        <w:rPr>
          <w:rFonts w:ascii="Times New Roman" w:hAnsi="Times New Roman" w:cs="Times New Roman"/>
          <w:sz w:val="24"/>
          <w:szCs w:val="24"/>
        </w:rPr>
        <w:tab/>
      </w:r>
      <w:r w:rsidR="006748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74896">
        <w:rPr>
          <w:rFonts w:ascii="Times New Roman" w:hAnsi="Times New Roman" w:cs="Times New Roman"/>
          <w:sz w:val="24"/>
          <w:szCs w:val="24"/>
        </w:rPr>
        <w:t xml:space="preserve"> </w:t>
      </w:r>
      <w:r w:rsidR="002D5FAC">
        <w:rPr>
          <w:rFonts w:ascii="Times New Roman" w:hAnsi="Times New Roman" w:cs="Times New Roman"/>
          <w:sz w:val="24"/>
          <w:szCs w:val="24"/>
        </w:rPr>
        <w:t>Sasková Margita</w:t>
      </w:r>
    </w:p>
    <w:p w:rsidR="00674896" w:rsidRDefault="00674896" w:rsidP="006748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A5A">
        <w:rPr>
          <w:rFonts w:ascii="Times New Roman" w:hAnsi="Times New Roman" w:cs="Times New Roman"/>
          <w:sz w:val="24"/>
          <w:szCs w:val="24"/>
        </w:rPr>
        <w:t xml:space="preserve">   starosta obce</w:t>
      </w:r>
    </w:p>
    <w:p w:rsidR="00674896" w:rsidRPr="005B6A5A" w:rsidRDefault="00674896" w:rsidP="006748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Veľký Klíž</w:t>
      </w:r>
    </w:p>
    <w:p w:rsidR="004D7936" w:rsidRPr="005B6A5A" w:rsidRDefault="004D7936">
      <w:pPr>
        <w:rPr>
          <w:rFonts w:ascii="Times New Roman" w:hAnsi="Times New Roman" w:cs="Times New Roman"/>
          <w:sz w:val="24"/>
          <w:szCs w:val="24"/>
        </w:rPr>
      </w:pPr>
    </w:p>
    <w:p w:rsidR="00DF5567" w:rsidRDefault="00DF5567">
      <w:pPr>
        <w:rPr>
          <w:rFonts w:ascii="Times New Roman" w:hAnsi="Times New Roman" w:cs="Times New Roman"/>
          <w:sz w:val="28"/>
          <w:szCs w:val="28"/>
        </w:rPr>
      </w:pPr>
    </w:p>
    <w:sectPr w:rsidR="00DF5567" w:rsidSect="00813A2D">
      <w:footerReference w:type="default" r:id="rId7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143" w:rsidRDefault="00214143" w:rsidP="00BE028F">
      <w:pPr>
        <w:spacing w:after="0" w:line="240" w:lineRule="auto"/>
      </w:pPr>
      <w:r>
        <w:separator/>
      </w:r>
    </w:p>
  </w:endnote>
  <w:endnote w:type="continuationSeparator" w:id="0">
    <w:p w:rsidR="00214143" w:rsidRDefault="00214143" w:rsidP="00BE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28F" w:rsidRPr="00D55B17" w:rsidRDefault="00BE028F">
    <w:pPr>
      <w:pStyle w:val="Pta"/>
      <w:jc w:val="right"/>
      <w:rPr>
        <w:color w:val="595959" w:themeColor="text1" w:themeTint="A6"/>
      </w:rPr>
    </w:pPr>
    <w:r w:rsidRPr="00D55B17">
      <w:rPr>
        <w:color w:val="595959" w:themeColor="text1" w:themeTint="A6"/>
      </w:rPr>
      <w:t xml:space="preserve">Kúpna zmluva                                                                                                                                                      </w:t>
    </w:r>
    <w:sdt>
      <w:sdtPr>
        <w:rPr>
          <w:color w:val="595959" w:themeColor="text1" w:themeTint="A6"/>
        </w:rPr>
        <w:id w:val="277545769"/>
        <w:docPartObj>
          <w:docPartGallery w:val="Page Numbers (Bottom of Page)"/>
          <w:docPartUnique/>
        </w:docPartObj>
      </w:sdtPr>
      <w:sdtEndPr/>
      <w:sdtContent>
        <w:r w:rsidRPr="00D55B17">
          <w:rPr>
            <w:color w:val="595959" w:themeColor="text1" w:themeTint="A6"/>
          </w:rPr>
          <w:fldChar w:fldCharType="begin"/>
        </w:r>
        <w:r w:rsidRPr="00D55B17">
          <w:rPr>
            <w:color w:val="595959" w:themeColor="text1" w:themeTint="A6"/>
          </w:rPr>
          <w:instrText>PAGE   \* MERGEFORMAT</w:instrText>
        </w:r>
        <w:r w:rsidRPr="00D55B17">
          <w:rPr>
            <w:color w:val="595959" w:themeColor="text1" w:themeTint="A6"/>
          </w:rPr>
          <w:fldChar w:fldCharType="separate"/>
        </w:r>
        <w:r w:rsidR="007F484B">
          <w:rPr>
            <w:noProof/>
            <w:color w:val="595959" w:themeColor="text1" w:themeTint="A6"/>
          </w:rPr>
          <w:t>3</w:t>
        </w:r>
        <w:r w:rsidRPr="00D55B17">
          <w:rPr>
            <w:color w:val="595959" w:themeColor="text1" w:themeTint="A6"/>
          </w:rPr>
          <w:fldChar w:fldCharType="end"/>
        </w:r>
        <w:r w:rsidRPr="00D55B17">
          <w:rPr>
            <w:color w:val="595959" w:themeColor="text1" w:themeTint="A6"/>
          </w:rPr>
          <w:t>/3</w:t>
        </w:r>
      </w:sdtContent>
    </w:sdt>
  </w:p>
  <w:p w:rsidR="00BE028F" w:rsidRDefault="00BE02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143" w:rsidRDefault="00214143" w:rsidP="00BE028F">
      <w:pPr>
        <w:spacing w:after="0" w:line="240" w:lineRule="auto"/>
      </w:pPr>
      <w:r>
        <w:separator/>
      </w:r>
    </w:p>
  </w:footnote>
  <w:footnote w:type="continuationSeparator" w:id="0">
    <w:p w:rsidR="00214143" w:rsidRDefault="00214143" w:rsidP="00BE0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2CA4"/>
    <w:multiLevelType w:val="hybridMultilevel"/>
    <w:tmpl w:val="91084658"/>
    <w:lvl w:ilvl="0" w:tplc="62A826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C2A54"/>
    <w:multiLevelType w:val="multilevel"/>
    <w:tmpl w:val="2C32D8F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3.1.%3"/>
      <w:lvlJc w:val="left"/>
      <w:pPr>
        <w:tabs>
          <w:tab w:val="num" w:pos="1419"/>
        </w:tabs>
        <w:ind w:left="1419" w:hanging="851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4.%1.%2.%3.%5."/>
      <w:lvlJc w:val="left"/>
      <w:pPr>
        <w:tabs>
          <w:tab w:val="num" w:pos="3348"/>
        </w:tabs>
        <w:ind w:left="3119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1656788"/>
    <w:multiLevelType w:val="hybridMultilevel"/>
    <w:tmpl w:val="5516C94A"/>
    <w:lvl w:ilvl="0" w:tplc="6ADA96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C17E0"/>
    <w:multiLevelType w:val="hybridMultilevel"/>
    <w:tmpl w:val="5352C1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73CEA"/>
    <w:multiLevelType w:val="hybridMultilevel"/>
    <w:tmpl w:val="6818C138"/>
    <w:lvl w:ilvl="0" w:tplc="DE32A096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63754"/>
    <w:multiLevelType w:val="hybridMultilevel"/>
    <w:tmpl w:val="84808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8098B"/>
    <w:multiLevelType w:val="hybridMultilevel"/>
    <w:tmpl w:val="79FC4C2E"/>
    <w:lvl w:ilvl="0" w:tplc="A72A8B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CD9"/>
    <w:multiLevelType w:val="multilevel"/>
    <w:tmpl w:val="092C25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3.2.3."/>
      <w:lvlJc w:val="left"/>
      <w:pPr>
        <w:tabs>
          <w:tab w:val="num" w:pos="1419"/>
        </w:tabs>
        <w:ind w:left="1419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4.%1.%2.%3.%5."/>
      <w:lvlJc w:val="left"/>
      <w:pPr>
        <w:tabs>
          <w:tab w:val="num" w:pos="3348"/>
        </w:tabs>
        <w:ind w:left="3119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F9162B4"/>
    <w:multiLevelType w:val="hybridMultilevel"/>
    <w:tmpl w:val="89283796"/>
    <w:lvl w:ilvl="0" w:tplc="BB5420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6A1417"/>
    <w:multiLevelType w:val="hybridMultilevel"/>
    <w:tmpl w:val="F4FCF744"/>
    <w:lvl w:ilvl="0" w:tplc="540E3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4776D"/>
    <w:multiLevelType w:val="hybridMultilevel"/>
    <w:tmpl w:val="AF6E9888"/>
    <w:lvl w:ilvl="0" w:tplc="6ADA96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D59AF"/>
    <w:multiLevelType w:val="hybridMultilevel"/>
    <w:tmpl w:val="2FE4A112"/>
    <w:lvl w:ilvl="0" w:tplc="CC2E9E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619E4"/>
    <w:multiLevelType w:val="hybridMultilevel"/>
    <w:tmpl w:val="7598A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5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67"/>
    <w:rsid w:val="00004BF9"/>
    <w:rsid w:val="000114D8"/>
    <w:rsid w:val="000600CC"/>
    <w:rsid w:val="0008547C"/>
    <w:rsid w:val="0009394A"/>
    <w:rsid w:val="000A58C0"/>
    <w:rsid w:val="000C7DBE"/>
    <w:rsid w:val="000D0704"/>
    <w:rsid w:val="000E1279"/>
    <w:rsid w:val="000F1359"/>
    <w:rsid w:val="00151756"/>
    <w:rsid w:val="001942F6"/>
    <w:rsid w:val="001A2F84"/>
    <w:rsid w:val="001A447D"/>
    <w:rsid w:val="001B6C6A"/>
    <w:rsid w:val="001F7336"/>
    <w:rsid w:val="00214143"/>
    <w:rsid w:val="00221D35"/>
    <w:rsid w:val="00250D50"/>
    <w:rsid w:val="00265C8B"/>
    <w:rsid w:val="00281645"/>
    <w:rsid w:val="002D5FAC"/>
    <w:rsid w:val="003048C2"/>
    <w:rsid w:val="003511DE"/>
    <w:rsid w:val="00365B55"/>
    <w:rsid w:val="00380330"/>
    <w:rsid w:val="00382CB3"/>
    <w:rsid w:val="00387AE6"/>
    <w:rsid w:val="00390C1B"/>
    <w:rsid w:val="00397864"/>
    <w:rsid w:val="003B7F09"/>
    <w:rsid w:val="003C015D"/>
    <w:rsid w:val="003D01D0"/>
    <w:rsid w:val="003F64E9"/>
    <w:rsid w:val="00403EA1"/>
    <w:rsid w:val="00426A50"/>
    <w:rsid w:val="00451CE5"/>
    <w:rsid w:val="004742B1"/>
    <w:rsid w:val="004A58DE"/>
    <w:rsid w:val="004B35F8"/>
    <w:rsid w:val="004C5F75"/>
    <w:rsid w:val="004D1CEB"/>
    <w:rsid w:val="004D2D1C"/>
    <w:rsid w:val="004D7936"/>
    <w:rsid w:val="004E1C21"/>
    <w:rsid w:val="00501FE5"/>
    <w:rsid w:val="0051002E"/>
    <w:rsid w:val="00523D43"/>
    <w:rsid w:val="00526241"/>
    <w:rsid w:val="00534C84"/>
    <w:rsid w:val="005658C4"/>
    <w:rsid w:val="00576BCD"/>
    <w:rsid w:val="00584F30"/>
    <w:rsid w:val="005873BD"/>
    <w:rsid w:val="005B6A5A"/>
    <w:rsid w:val="00636B2B"/>
    <w:rsid w:val="00637BFA"/>
    <w:rsid w:val="00674896"/>
    <w:rsid w:val="00684BCF"/>
    <w:rsid w:val="00690BE4"/>
    <w:rsid w:val="00693A48"/>
    <w:rsid w:val="006A6028"/>
    <w:rsid w:val="006B466E"/>
    <w:rsid w:val="006C33FF"/>
    <w:rsid w:val="006F7B1B"/>
    <w:rsid w:val="00774AD1"/>
    <w:rsid w:val="00776061"/>
    <w:rsid w:val="00793DFA"/>
    <w:rsid w:val="007A2092"/>
    <w:rsid w:val="007B0282"/>
    <w:rsid w:val="007D0A85"/>
    <w:rsid w:val="007D38C0"/>
    <w:rsid w:val="007E2440"/>
    <w:rsid w:val="007E6215"/>
    <w:rsid w:val="007F32C0"/>
    <w:rsid w:val="007F484B"/>
    <w:rsid w:val="00813A2D"/>
    <w:rsid w:val="008208BA"/>
    <w:rsid w:val="00840644"/>
    <w:rsid w:val="00845C2D"/>
    <w:rsid w:val="008661D5"/>
    <w:rsid w:val="00875205"/>
    <w:rsid w:val="008C0C16"/>
    <w:rsid w:val="008F03A8"/>
    <w:rsid w:val="00924325"/>
    <w:rsid w:val="00942B58"/>
    <w:rsid w:val="009570D0"/>
    <w:rsid w:val="00967564"/>
    <w:rsid w:val="0097661D"/>
    <w:rsid w:val="009A61A3"/>
    <w:rsid w:val="009C2514"/>
    <w:rsid w:val="00A034B9"/>
    <w:rsid w:val="00A65C73"/>
    <w:rsid w:val="00A85287"/>
    <w:rsid w:val="00AC5908"/>
    <w:rsid w:val="00B16F4B"/>
    <w:rsid w:val="00B42BC0"/>
    <w:rsid w:val="00B61294"/>
    <w:rsid w:val="00B66A43"/>
    <w:rsid w:val="00B758C3"/>
    <w:rsid w:val="00BC0F9D"/>
    <w:rsid w:val="00BC2305"/>
    <w:rsid w:val="00BD1273"/>
    <w:rsid w:val="00BE028F"/>
    <w:rsid w:val="00BE48E3"/>
    <w:rsid w:val="00BF6BD9"/>
    <w:rsid w:val="00C27659"/>
    <w:rsid w:val="00C30CDA"/>
    <w:rsid w:val="00C41A58"/>
    <w:rsid w:val="00C44EFB"/>
    <w:rsid w:val="00C44F9C"/>
    <w:rsid w:val="00C52587"/>
    <w:rsid w:val="00C56D8E"/>
    <w:rsid w:val="00C96D23"/>
    <w:rsid w:val="00CA0EBD"/>
    <w:rsid w:val="00CA7A30"/>
    <w:rsid w:val="00CB69CC"/>
    <w:rsid w:val="00CC5864"/>
    <w:rsid w:val="00CD5102"/>
    <w:rsid w:val="00CD55DF"/>
    <w:rsid w:val="00CD7F67"/>
    <w:rsid w:val="00CE74FD"/>
    <w:rsid w:val="00CF59E1"/>
    <w:rsid w:val="00D125BA"/>
    <w:rsid w:val="00D211FF"/>
    <w:rsid w:val="00D23D00"/>
    <w:rsid w:val="00D30D56"/>
    <w:rsid w:val="00D51506"/>
    <w:rsid w:val="00D55B17"/>
    <w:rsid w:val="00D61237"/>
    <w:rsid w:val="00D805F4"/>
    <w:rsid w:val="00DD22FA"/>
    <w:rsid w:val="00DE79B6"/>
    <w:rsid w:val="00DF5567"/>
    <w:rsid w:val="00E06735"/>
    <w:rsid w:val="00E3664B"/>
    <w:rsid w:val="00E366D7"/>
    <w:rsid w:val="00E46F33"/>
    <w:rsid w:val="00E76FFB"/>
    <w:rsid w:val="00E8752F"/>
    <w:rsid w:val="00E92B9F"/>
    <w:rsid w:val="00EA360F"/>
    <w:rsid w:val="00EA41C7"/>
    <w:rsid w:val="00EB68AA"/>
    <w:rsid w:val="00ED6727"/>
    <w:rsid w:val="00EE0E95"/>
    <w:rsid w:val="00F071EF"/>
    <w:rsid w:val="00F3081E"/>
    <w:rsid w:val="00F402DB"/>
    <w:rsid w:val="00F5697A"/>
    <w:rsid w:val="00F831AE"/>
    <w:rsid w:val="00F84BD4"/>
    <w:rsid w:val="00F956DB"/>
    <w:rsid w:val="00FB5900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35B8C-4D6B-4730-8631-88F25DE5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0C1B"/>
  </w:style>
  <w:style w:type="paragraph" w:styleId="Nadpis2">
    <w:name w:val="heading 2"/>
    <w:basedOn w:val="Normlny"/>
    <w:next w:val="Normlny"/>
    <w:link w:val="Nadpis2Char"/>
    <w:qFormat/>
    <w:rsid w:val="00CB69CC"/>
    <w:pPr>
      <w:keepNext/>
      <w:spacing w:after="0" w:line="24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6FF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7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659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rsid w:val="00CB69C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E0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028F"/>
  </w:style>
  <w:style w:type="paragraph" w:styleId="Pta">
    <w:name w:val="footer"/>
    <w:basedOn w:val="Normlny"/>
    <w:link w:val="PtaChar"/>
    <w:uiPriority w:val="99"/>
    <w:unhideWhenUsed/>
    <w:rsid w:val="00BE0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028F"/>
  </w:style>
  <w:style w:type="paragraph" w:styleId="Zarkazkladnhotextu">
    <w:name w:val="Body Text Indent"/>
    <w:basedOn w:val="Normlny"/>
    <w:link w:val="ZarkazkladnhotextuChar"/>
    <w:uiPriority w:val="99"/>
    <w:unhideWhenUsed/>
    <w:rsid w:val="00BC230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C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Stanislav Ježík</dc:creator>
  <cp:lastModifiedBy>NAJMANOVÁ Marta</cp:lastModifiedBy>
  <cp:revision>2</cp:revision>
  <cp:lastPrinted>2020-09-07T08:47:00Z</cp:lastPrinted>
  <dcterms:created xsi:type="dcterms:W3CDTF">2021-01-25T07:28:00Z</dcterms:created>
  <dcterms:modified xsi:type="dcterms:W3CDTF">2021-01-25T07:28:00Z</dcterms:modified>
</cp:coreProperties>
</file>